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468B" w14:textId="77777777" w:rsidR="00A164E1" w:rsidRPr="002642D9" w:rsidRDefault="007025D2" w:rsidP="002642D9">
      <w:pPr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A5FEC" wp14:editId="20DEB2EF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4F45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478A2452" wp14:editId="19A040EC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5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1A834F45" w14:textId="77777777"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478A2452" wp14:editId="19A040EC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2642D9">
        <w:rPr>
          <w:rFonts w:asciiTheme="majorHAnsi" w:hAnsiTheme="majorHAnsi"/>
          <w:sz w:val="24"/>
          <w:szCs w:val="24"/>
          <w:lang w:val="lt-LT"/>
        </w:rPr>
        <w:t>LIETUVOS MUZIKOS IR TEATRO AKADEMIJA</w:t>
      </w:r>
    </w:p>
    <w:p w14:paraId="65760508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78CB8A5E" w14:textId="77777777" w:rsidR="00AA71DB" w:rsidRDefault="00AA71DB">
      <w:pPr>
        <w:rPr>
          <w:rFonts w:asciiTheme="majorHAnsi" w:hAnsiTheme="majorHAnsi"/>
          <w:lang w:val="lt-LT"/>
        </w:rPr>
      </w:pPr>
    </w:p>
    <w:p w14:paraId="338826E5" w14:textId="03BB0156" w:rsidR="002642D9" w:rsidRPr="00262043" w:rsidRDefault="002642D9">
      <w:pPr>
        <w:rPr>
          <w:rFonts w:ascii="Times New Roman" w:hAnsi="Times New Roman" w:cs="Times New Roman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 xml:space="preserve">Meno doktorantūra, </w:t>
      </w:r>
      <w:r w:rsidR="00CC4254" w:rsidRPr="00262043">
        <w:rPr>
          <w:rFonts w:ascii="Times New Roman" w:hAnsi="Times New Roman" w:cs="Times New Roman"/>
          <w:lang w:val="lt-LT"/>
        </w:rPr>
        <w:t>Muzika</w:t>
      </w:r>
    </w:p>
    <w:p w14:paraId="0948E4A7" w14:textId="501E088B" w:rsidR="002642D9" w:rsidRPr="00262043" w:rsidRDefault="002642D9">
      <w:pPr>
        <w:rPr>
          <w:rFonts w:cstheme="minorHAnsi"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414FE6" w:rsidRPr="00414FE6">
        <w:rPr>
          <w:rFonts w:asciiTheme="majorHAnsi" w:hAnsiTheme="majorHAnsi"/>
          <w:lang w:val="lt-LT"/>
        </w:rPr>
        <w:t>Kūrybinės ir tiriamosios veiklos praktika</w:t>
      </w:r>
    </w:p>
    <w:p w14:paraId="4C789CC1" w14:textId="7E9E909D" w:rsidR="002642D9" w:rsidRPr="00464ECB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414FE6" w:rsidRPr="00464ECB">
        <w:rPr>
          <w:rFonts w:asciiTheme="majorHAnsi" w:hAnsiTheme="majorHAnsi"/>
          <w:b/>
          <w:lang w:val="lt-LT"/>
        </w:rPr>
        <w:t>6</w:t>
      </w:r>
    </w:p>
    <w:p w14:paraId="4A2279E5" w14:textId="77777777" w:rsidR="006467A1" w:rsidRPr="00262043" w:rsidRDefault="006467A1">
      <w:pPr>
        <w:rPr>
          <w:rFonts w:cstheme="minorHAnsi"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262043">
        <w:rPr>
          <w:rFonts w:asciiTheme="majorHAnsi" w:hAnsiTheme="majorHAnsi"/>
          <w:lang w:val="lt-LT"/>
        </w:rPr>
        <w:t>lietuvių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:rsidRPr="00025643" w14:paraId="6B954ADB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B3501DC" w14:textId="77777777" w:rsidR="00AA71DB" w:rsidRPr="00262043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:rsidRPr="00025643" w14:paraId="2D2417CC" w14:textId="77777777" w:rsidTr="00165939">
        <w:tc>
          <w:tcPr>
            <w:tcW w:w="9322" w:type="dxa"/>
          </w:tcPr>
          <w:p w14:paraId="5965B02A" w14:textId="1921FFD9" w:rsidR="0009190B" w:rsidRPr="000D0A48" w:rsidRDefault="00414FE6" w:rsidP="00E57B22">
            <w:pPr>
              <w:spacing w:before="120" w:after="120"/>
              <w:jc w:val="both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Kūrybinės ir tiriamosios veiklos praktiką sudaro įvairi doktoranto kūrybinius ir / ar tiriamuosius įgūdžius stiprinanti veikla. Kaip praktinė veikla įskaitom</w:t>
            </w:r>
            <w:r w:rsidR="000D0A48">
              <w:rPr>
                <w:rFonts w:asciiTheme="majorHAnsi" w:hAnsiTheme="majorHAnsi"/>
                <w:lang w:val="lt-LT"/>
              </w:rPr>
              <w:t>i</w:t>
            </w:r>
            <w:r>
              <w:rPr>
                <w:rFonts w:asciiTheme="majorHAnsi" w:hAnsiTheme="majorHAnsi"/>
                <w:lang w:val="lt-LT"/>
              </w:rPr>
              <w:t xml:space="preserve"> įvair</w:t>
            </w:r>
            <w:r w:rsidR="000D0A48">
              <w:rPr>
                <w:rFonts w:asciiTheme="majorHAnsi" w:hAnsiTheme="majorHAnsi"/>
                <w:lang w:val="lt-LT"/>
              </w:rPr>
              <w:t>ūs</w:t>
            </w:r>
            <w:r>
              <w:rPr>
                <w:rFonts w:asciiTheme="majorHAnsi" w:hAnsiTheme="majorHAnsi"/>
                <w:lang w:val="lt-LT"/>
              </w:rPr>
              <w:t xml:space="preserve"> doktoranto kūrybin</w:t>
            </w:r>
            <w:r w:rsidR="009F3F51">
              <w:rPr>
                <w:rFonts w:asciiTheme="majorHAnsi" w:hAnsiTheme="majorHAnsi"/>
                <w:lang w:val="lt-LT"/>
              </w:rPr>
              <w:t>i</w:t>
            </w:r>
            <w:r w:rsidR="000D0A48">
              <w:rPr>
                <w:rFonts w:asciiTheme="majorHAnsi" w:hAnsiTheme="majorHAnsi"/>
                <w:lang w:val="lt-LT"/>
              </w:rPr>
              <w:t>ai, tiriamieji arba pedagoginiai darbai LMTA arba su LMTA prieskyra</w:t>
            </w:r>
            <w:r>
              <w:rPr>
                <w:rFonts w:asciiTheme="majorHAnsi" w:hAnsiTheme="majorHAnsi"/>
                <w:lang w:val="lt-LT"/>
              </w:rPr>
              <w:t>,</w:t>
            </w:r>
            <w:r w:rsidR="000D0A48">
              <w:rPr>
                <w:rFonts w:asciiTheme="majorHAnsi" w:hAnsiTheme="majorHAnsi"/>
                <w:lang w:val="lt-LT"/>
              </w:rPr>
              <w:t xml:space="preserve"> atitinkanti doktorantūros studijų tikslus, neįtraukta į pedagoginį krūvį. Dalykas apima šešis studijų kreditus, kurie sukaupiami per penkis doktorantūros studijų semestrus. </w:t>
            </w:r>
          </w:p>
        </w:tc>
      </w:tr>
    </w:tbl>
    <w:p w14:paraId="5CB1AD19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7D0ACC22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FF960FE" w14:textId="77777777" w:rsidR="003A1C35" w:rsidRPr="003A1C35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:rsidRPr="009C70D2" w14:paraId="7894D1C3" w14:textId="77777777" w:rsidTr="006467A1">
        <w:tc>
          <w:tcPr>
            <w:tcW w:w="9322" w:type="dxa"/>
            <w:shd w:val="clear" w:color="auto" w:fill="auto"/>
          </w:tcPr>
          <w:p w14:paraId="224628B8" w14:textId="77F98327" w:rsidR="009A03AE" w:rsidRPr="00262043" w:rsidRDefault="009C70D2" w:rsidP="00C00103">
            <w:pPr>
              <w:spacing w:before="120" w:after="12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Stiprinti praktinius doktorantų kūrybinės ir / ar tiriamosios veiklos įgūdžius, suteikti galimybę turėti pedagoginę praktiką LMTA.</w:t>
            </w:r>
          </w:p>
        </w:tc>
      </w:tr>
      <w:tr w:rsidR="009A03AE" w:rsidRPr="00414FE6" w14:paraId="38D21C3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00402B84" w14:textId="42F44B6C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 xml:space="preserve">Dalyko turinys </w:t>
            </w:r>
          </w:p>
        </w:tc>
      </w:tr>
      <w:tr w:rsidR="003A1C35" w:rsidRPr="00025643" w14:paraId="3524A03D" w14:textId="77777777" w:rsidTr="003A1C35">
        <w:tc>
          <w:tcPr>
            <w:tcW w:w="9322" w:type="dxa"/>
          </w:tcPr>
          <w:p w14:paraId="60106F20" w14:textId="3C4E71FA" w:rsidR="002B3C9E" w:rsidRPr="00CD4356" w:rsidRDefault="009C70D2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CD4356">
              <w:rPr>
                <w:rFonts w:asciiTheme="majorHAnsi" w:hAnsiTheme="majorHAnsi"/>
                <w:lang w:val="lt-LT"/>
              </w:rPr>
              <w:t>Kūrybinės ir tiriamosios veiklos praktika apima įvairias doktoranto kūrybines ar tiriamąsias veiklas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 LMTA (ar su</w:t>
            </w:r>
            <w:r w:rsidR="00DC693B" w:rsidRPr="00464ECB">
              <w:t xml:space="preserve"> 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LMTA prieskyra), </w:t>
            </w:r>
            <w:r w:rsidRPr="00CD4356">
              <w:rPr>
                <w:rFonts w:asciiTheme="majorHAnsi" w:hAnsiTheme="majorHAnsi"/>
                <w:lang w:val="lt-LT"/>
              </w:rPr>
              <w:t>atitinkan</w:t>
            </w:r>
            <w:r w:rsidR="00DC693B" w:rsidRPr="00CD4356">
              <w:rPr>
                <w:rFonts w:asciiTheme="majorHAnsi" w:hAnsiTheme="majorHAnsi"/>
                <w:lang w:val="lt-LT"/>
              </w:rPr>
              <w:t>čias</w:t>
            </w:r>
            <w:r w:rsidRPr="00CD4356">
              <w:rPr>
                <w:rFonts w:asciiTheme="majorHAnsi" w:hAnsiTheme="majorHAnsi"/>
                <w:lang w:val="lt-LT"/>
              </w:rPr>
              <w:t xml:space="preserve"> doktorantūros studijų tikslus</w:t>
            </w:r>
            <w:r w:rsidR="00E12666" w:rsidRPr="00CD4356">
              <w:rPr>
                <w:rFonts w:asciiTheme="majorHAnsi" w:hAnsiTheme="majorHAnsi"/>
                <w:lang w:val="lt-LT"/>
              </w:rPr>
              <w:t xml:space="preserve"> ir neįtrauktas į doktorantūros studijų programą</w:t>
            </w:r>
            <w:r w:rsidRPr="00CD4356">
              <w:rPr>
                <w:rFonts w:asciiTheme="majorHAnsi" w:hAnsiTheme="majorHAnsi"/>
                <w:lang w:val="lt-LT"/>
              </w:rPr>
              <w:t xml:space="preserve">, </w:t>
            </w:r>
            <w:r w:rsidR="00E12666" w:rsidRPr="00CD4356">
              <w:rPr>
                <w:rFonts w:asciiTheme="majorHAnsi" w:hAnsiTheme="majorHAnsi"/>
                <w:lang w:val="lt-LT"/>
              </w:rPr>
              <w:t xml:space="preserve">ir / 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arba pedagoginė praktika, </w:t>
            </w:r>
            <w:r w:rsidRPr="00CD4356">
              <w:rPr>
                <w:rFonts w:asciiTheme="majorHAnsi" w:hAnsiTheme="majorHAnsi"/>
                <w:lang w:val="lt-LT"/>
              </w:rPr>
              <w:t xml:space="preserve">neįtraukta į pedagoginį krūvį. </w:t>
            </w:r>
            <w:r w:rsidR="00DC693B" w:rsidRPr="00CD4356">
              <w:rPr>
                <w:rFonts w:asciiTheme="majorHAnsi" w:hAnsiTheme="majorHAnsi"/>
                <w:lang w:val="lt-LT"/>
              </w:rPr>
              <w:t>Š</w:t>
            </w:r>
            <w:r w:rsidRPr="00CD4356">
              <w:rPr>
                <w:rFonts w:asciiTheme="majorHAnsi" w:hAnsiTheme="majorHAnsi"/>
                <w:lang w:val="lt-LT"/>
              </w:rPr>
              <w:t>eši studijų kredit</w:t>
            </w:r>
            <w:r w:rsidR="00DC693B" w:rsidRPr="00CD4356">
              <w:rPr>
                <w:rFonts w:asciiTheme="majorHAnsi" w:hAnsiTheme="majorHAnsi"/>
                <w:lang w:val="lt-LT"/>
              </w:rPr>
              <w:t>ai už kūrybinės ir tiriamosios veiklos</w:t>
            </w:r>
            <w:r w:rsidR="002B3C9E" w:rsidRPr="00CD4356">
              <w:rPr>
                <w:rFonts w:asciiTheme="majorHAnsi" w:hAnsiTheme="majorHAnsi"/>
                <w:lang w:val="lt-LT"/>
              </w:rPr>
              <w:t xml:space="preserve"> praktiką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 kaupiami doktorantūros studijų metu, </w:t>
            </w:r>
            <w:r w:rsidR="002B3C9E" w:rsidRPr="00CD4356">
              <w:rPr>
                <w:rFonts w:asciiTheme="majorHAnsi" w:hAnsiTheme="majorHAnsi"/>
                <w:lang w:val="lt-LT"/>
              </w:rPr>
              <w:t xml:space="preserve">per 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1-5 </w:t>
            </w:r>
            <w:r w:rsidR="002B3C9E" w:rsidRPr="00CD4356">
              <w:rPr>
                <w:rFonts w:asciiTheme="majorHAnsi" w:hAnsiTheme="majorHAnsi"/>
                <w:lang w:val="lt-LT"/>
              </w:rPr>
              <w:t xml:space="preserve">studijų 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semestrus. </w:t>
            </w:r>
            <w:r w:rsidR="002B3C9E" w:rsidRPr="00CD4356">
              <w:rPr>
                <w:rFonts w:asciiTheme="majorHAnsi" w:hAnsiTheme="majorHAnsi"/>
                <w:lang w:val="lt-LT"/>
              </w:rPr>
              <w:t xml:space="preserve">Kreditai kaupiami už veiklas, kuriose doktorantas aktyviai dalyvauja ir turi tai patvirtinančius dokumentus. </w:t>
            </w:r>
          </w:p>
          <w:p w14:paraId="55514FB5" w14:textId="7184104A" w:rsidR="00A04082" w:rsidRPr="00CD4356" w:rsidRDefault="002B3C9E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CD4356">
              <w:rPr>
                <w:rFonts w:asciiTheme="majorHAnsi" w:hAnsiTheme="majorHAnsi"/>
                <w:lang w:val="lt-LT"/>
              </w:rPr>
              <w:t>Galimos praktikos v</w:t>
            </w:r>
            <w:r w:rsidR="00A04082" w:rsidRPr="00CD4356">
              <w:rPr>
                <w:rFonts w:asciiTheme="majorHAnsi" w:hAnsiTheme="majorHAnsi"/>
                <w:lang w:val="lt-LT"/>
              </w:rPr>
              <w:t>eiklos ir už jas skiriami kreditai:</w:t>
            </w:r>
          </w:p>
          <w:p w14:paraId="11299805" w14:textId="26FC070B" w:rsidR="002B3C9E" w:rsidRPr="00E57B22" w:rsidRDefault="002B3C9E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Dalyvavimas meistriškumo kursuose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1 kreditas</w:t>
            </w:r>
          </w:p>
          <w:p w14:paraId="7271D5C6" w14:textId="336A8813" w:rsidR="002B3C9E" w:rsidRPr="00E57B22" w:rsidRDefault="00E12666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Dalyvavimas tarptautiniuose konkursuose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</w:t>
            </w:r>
            <w:r w:rsidR="00E57B22">
              <w:rPr>
                <w:rFonts w:asciiTheme="majorHAnsi" w:hAnsiTheme="majorHAnsi"/>
                <w:sz w:val="22"/>
                <w:szCs w:val="22"/>
                <w:lang w:val="lt-LT"/>
              </w:rPr>
              <w:t>a</w:t>
            </w:r>
            <w:r w:rsidR="00025643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s</w:t>
            </w:r>
          </w:p>
          <w:p w14:paraId="3CB474F3" w14:textId="07638C6C" w:rsidR="00464ECB" w:rsidRPr="00E57B22" w:rsidRDefault="00464ECB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Laimėjimas tarptautiniuose konkursuose – 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ru-RU"/>
              </w:rPr>
              <w:t>2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kreditai </w:t>
            </w:r>
          </w:p>
          <w:p w14:paraId="25D76B47" w14:textId="575039AF" w:rsidR="00E12666" w:rsidRPr="00E57B22" w:rsidRDefault="00E12666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Koncertas-rečitalis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prestižinėse erdvėse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(neįtrauktas į doktorantūros planą) 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2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i</w:t>
            </w:r>
          </w:p>
          <w:p w14:paraId="4535C6B5" w14:textId="6A6C45FF" w:rsidR="005D4F30" w:rsidRPr="00E57B22" w:rsidRDefault="005D4F30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Sukurto kūrinio atlikimas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ar apdovanojimas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prestižinėse nacionalinėse salėse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,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festivaliuose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ar konkursuose</w:t>
            </w:r>
            <w:r w:rsidR="009F3F51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</w:t>
            </w:r>
            <w:r w:rsidR="009F3F51" w:rsidRPr="00E57B2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1 </w:t>
            </w:r>
            <w:r w:rsidR="009F3F51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kreditas</w:t>
            </w:r>
          </w:p>
          <w:p w14:paraId="39C25D71" w14:textId="7D91A178" w:rsidR="00E12666" w:rsidRPr="00E57B22" w:rsidRDefault="005D4F30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Sukurto k</w:t>
            </w:r>
            <w:r w:rsidR="00E12666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ūrinio atlikimas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ar apdovanojimas</w:t>
            </w:r>
            <w:r w:rsidR="00E12666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tarptautiniuose renginiuose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ar prestižinėse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salėse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užsienyje 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Pr="00E57B22">
              <w:rPr>
                <w:rFonts w:asciiTheme="majorHAnsi" w:hAnsiTheme="majorHAnsi"/>
                <w:sz w:val="22"/>
                <w:szCs w:val="22"/>
                <w:lang w:val="en-US"/>
              </w:rPr>
              <w:t>2 kreditai</w:t>
            </w:r>
          </w:p>
          <w:p w14:paraId="5E6532A6" w14:textId="56EC6B62" w:rsidR="00E12666" w:rsidRPr="00E57B22" w:rsidRDefault="00464ECB" w:rsidP="00E57B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Praneši</w:t>
            </w:r>
            <w:r w:rsidR="00E12666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mas konferencijoje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(neįtrauktas į doktorantūros planą)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– 1 kreditas</w:t>
            </w:r>
          </w:p>
          <w:p w14:paraId="4DFEE3AF" w14:textId="6A8423B1" w:rsidR="00E12666" w:rsidRPr="00E57B22" w:rsidRDefault="00E12666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Tyrimo publikacija (neįtraukta į doktoranto planą)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Lietuvoje 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1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s</w:t>
            </w:r>
          </w:p>
          <w:p w14:paraId="4FDAA2C9" w14:textId="1148129A" w:rsidR="00464ECB" w:rsidRPr="00E57B22" w:rsidRDefault="00464ECB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Tyrimo publikacija (neįtraukta į doktoranto planą) užsienyje  – 2 kreditai</w:t>
            </w:r>
          </w:p>
          <w:p w14:paraId="0D80429D" w14:textId="1676ED4F" w:rsidR="005D4F30" w:rsidRPr="00E57B22" w:rsidRDefault="005D4F30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Dalyvavimas doktorantų kūrybiniuose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/ meninių tyrimų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seminaruose – </w:t>
            </w:r>
            <w:r w:rsidRPr="00E57B22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kreditas</w:t>
            </w:r>
          </w:p>
          <w:p w14:paraId="02F574BD" w14:textId="020D47A6" w:rsidR="00E12666" w:rsidRPr="00E57B22" w:rsidRDefault="005D4F30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Pedagoginė praktika LMTA – 10 val. – 1 kreditas</w:t>
            </w:r>
          </w:p>
          <w:p w14:paraId="58E71BDC" w14:textId="019C2115" w:rsidR="002B3C9E" w:rsidRPr="00E57B22" w:rsidRDefault="009F3F51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Kitos su doktorantūros komitetu iš anksto suderintos, doktorantūros studijų ir LMTA veiklos tikslus atitinkančios veiklos – 1-3 kreditai (kreditų skaičių iš anksto nustato komitetas</w:t>
            </w:r>
            <w:r w:rsidRPr="00CD4356">
              <w:rPr>
                <w:rFonts w:asciiTheme="majorHAnsi" w:hAnsiTheme="majorHAnsi"/>
                <w:sz w:val="22"/>
                <w:szCs w:val="22"/>
                <w:lang w:val="lt-LT"/>
              </w:rPr>
              <w:t>)</w:t>
            </w:r>
          </w:p>
        </w:tc>
      </w:tr>
      <w:tr w:rsidR="005D4F30" w:rsidRPr="00414FE6" w14:paraId="5AE77FAC" w14:textId="77777777" w:rsidTr="00654C61">
        <w:tc>
          <w:tcPr>
            <w:tcW w:w="9322" w:type="dxa"/>
            <w:shd w:val="clear" w:color="auto" w:fill="D9D9D9" w:themeFill="background1" w:themeFillShade="D9"/>
          </w:tcPr>
          <w:p w14:paraId="2DF99575" w14:textId="1F99C591" w:rsidR="005D4F30" w:rsidRPr="00654C61" w:rsidRDefault="00654C61" w:rsidP="00654C61">
            <w:pPr>
              <w:spacing w:before="120"/>
              <w:jc w:val="center"/>
              <w:rPr>
                <w:rFonts w:asciiTheme="majorHAnsi" w:hAnsiTheme="majorHAnsi"/>
                <w:b/>
                <w:bCs/>
                <w:lang w:val="lt-LT"/>
              </w:rPr>
            </w:pPr>
            <w:r w:rsidRPr="00654C61">
              <w:rPr>
                <w:rFonts w:asciiTheme="majorHAnsi" w:hAnsiTheme="majorHAnsi"/>
                <w:b/>
                <w:bCs/>
                <w:lang w:val="lt-LT"/>
              </w:rPr>
              <w:lastRenderedPageBreak/>
              <w:t>Dalyko įskaitymas</w:t>
            </w:r>
          </w:p>
        </w:tc>
      </w:tr>
      <w:tr w:rsidR="00654C61" w:rsidRPr="00025643" w14:paraId="000FD4FB" w14:textId="77777777" w:rsidTr="00654C61">
        <w:tc>
          <w:tcPr>
            <w:tcW w:w="9322" w:type="dxa"/>
            <w:shd w:val="clear" w:color="auto" w:fill="FFFFFF" w:themeFill="background1"/>
          </w:tcPr>
          <w:p w14:paraId="7CEE3663" w14:textId="7A37DB8F" w:rsidR="00654C61" w:rsidRPr="009F3F51" w:rsidRDefault="00654C6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 xml:space="preserve">Įskaitymas </w:t>
            </w:r>
            <w:r w:rsidR="009F3F51">
              <w:rPr>
                <w:rFonts w:asciiTheme="majorHAnsi" w:hAnsiTheme="majorHAnsi"/>
                <w:lang w:val="lt-LT"/>
              </w:rPr>
              <w:t>vyksta</w:t>
            </w:r>
            <w:r w:rsidRPr="009F3F51">
              <w:rPr>
                <w:rFonts w:asciiTheme="majorHAnsi" w:hAnsiTheme="majorHAnsi"/>
                <w:lang w:val="lt-LT"/>
              </w:rPr>
              <w:t xml:space="preserve"> kaupimo</w:t>
            </w:r>
            <w:r w:rsidR="009F3F51" w:rsidRPr="009F3F51">
              <w:rPr>
                <w:rFonts w:asciiTheme="majorHAnsi" w:hAnsiTheme="majorHAnsi"/>
                <w:lang w:val="lt-LT"/>
              </w:rPr>
              <w:t xml:space="preserve"> principu.</w:t>
            </w:r>
          </w:p>
          <w:p w14:paraId="24ABCAC3" w14:textId="225A4AA4" w:rsidR="00654C61" w:rsidRPr="009F3F51" w:rsidRDefault="00654C6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>Kūrybinės ir tiriamosios veiklos praktika įskaitoma doktorantūros studijų penkto semestro pabaigoje. Įskaitymui pateikiamas praktikos veiklų, už kurias suteikiami studijų kreditai, sąrašas bei jas pagrindžiantys dokumentai.</w:t>
            </w:r>
          </w:p>
          <w:p w14:paraId="7DCDBDD0" w14:textId="7E594DDD" w:rsidR="00654C61" w:rsidRPr="009F3F51" w:rsidRDefault="00654C6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 xml:space="preserve">Doktorantas per penkis studijų semestrus turi sukaupti ne mažiau kaip </w:t>
            </w:r>
            <w:r w:rsidRPr="009F3F51">
              <w:rPr>
                <w:rFonts w:asciiTheme="majorHAnsi" w:hAnsiTheme="majorHAnsi"/>
                <w:lang w:val="en-US"/>
              </w:rPr>
              <w:t>6</w:t>
            </w:r>
            <w:r w:rsidRPr="009F3F51">
              <w:rPr>
                <w:rFonts w:asciiTheme="majorHAnsi" w:hAnsiTheme="majorHAnsi"/>
                <w:lang w:val="lt-LT"/>
              </w:rPr>
              <w:t xml:space="preserve"> kreditus.</w:t>
            </w:r>
          </w:p>
          <w:p w14:paraId="430D0BB9" w14:textId="4A502C1A" w:rsidR="009F3F51" w:rsidRPr="009F3F51" w:rsidRDefault="009F3F5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 xml:space="preserve">Kūrybinės ir tiriamosios veiklos praktiką įskaito doktorantūros komitetas, atestuojant doktorantus už 5-ą studijų semestrą. </w:t>
            </w:r>
          </w:p>
          <w:p w14:paraId="4BCA3C1C" w14:textId="334A983B" w:rsidR="009F3F51" w:rsidRPr="009F3F51" w:rsidRDefault="00654C6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>Praktika neįskaitoma, jei doktorantas</w:t>
            </w:r>
            <w:r w:rsidR="009F3F51" w:rsidRPr="009F3F51">
              <w:rPr>
                <w:rFonts w:asciiTheme="majorHAnsi" w:hAnsiTheme="majorHAnsi"/>
                <w:lang w:val="lt-LT"/>
              </w:rPr>
              <w:t>:</w:t>
            </w:r>
            <w:r w:rsidRPr="009F3F51">
              <w:rPr>
                <w:rFonts w:asciiTheme="majorHAnsi" w:hAnsiTheme="majorHAnsi"/>
                <w:lang w:val="lt-LT"/>
              </w:rPr>
              <w:t xml:space="preserve"> </w:t>
            </w:r>
          </w:p>
          <w:p w14:paraId="3F9BD379" w14:textId="6E2F9A97" w:rsidR="009F3F51" w:rsidRPr="009F3F51" w:rsidRDefault="009F3F51" w:rsidP="00E57B22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F3F51">
              <w:rPr>
                <w:rFonts w:asciiTheme="majorHAnsi" w:hAnsiTheme="majorHAnsi"/>
                <w:sz w:val="22"/>
                <w:szCs w:val="22"/>
                <w:lang w:val="lt-LT"/>
              </w:rPr>
              <w:t>surinko mažiau kaip 6 kreditus už kūrybinės ir tiriamosios veiklos praktiką;</w:t>
            </w:r>
          </w:p>
          <w:p w14:paraId="5C85EEAB" w14:textId="00B8C780" w:rsidR="00654C61" w:rsidRPr="009F3F51" w:rsidRDefault="00654C61" w:rsidP="00E57B22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F3F51">
              <w:rPr>
                <w:rFonts w:asciiTheme="majorHAnsi" w:hAnsiTheme="majorHAnsi"/>
                <w:sz w:val="22"/>
                <w:szCs w:val="22"/>
                <w:lang w:val="lt-LT"/>
              </w:rPr>
              <w:t>studijų metu kasmet nepildė LMTA meninės / mokslinės veiklos ataskaitos.</w:t>
            </w:r>
          </w:p>
          <w:p w14:paraId="67D561A5" w14:textId="51C70E8C" w:rsidR="009F3F51" w:rsidRPr="009F3F51" w:rsidRDefault="009F3F51" w:rsidP="00E57B22">
            <w:pPr>
              <w:spacing w:before="120"/>
              <w:jc w:val="both"/>
              <w:rPr>
                <w:rFonts w:asciiTheme="majorHAnsi" w:hAnsiTheme="majorHAnsi"/>
                <w:b/>
                <w:bCs/>
                <w:lang w:val="lt-LT"/>
              </w:rPr>
            </w:pPr>
          </w:p>
        </w:tc>
      </w:tr>
    </w:tbl>
    <w:p w14:paraId="4B130490" w14:textId="77777777" w:rsidR="003A1C35" w:rsidRDefault="003A1C35">
      <w:pPr>
        <w:rPr>
          <w:rFonts w:asciiTheme="majorHAnsi" w:hAnsiTheme="majorHAnsi"/>
          <w:lang w:val="lt-LT"/>
        </w:rPr>
      </w:pPr>
    </w:p>
    <w:p w14:paraId="0AA5F8FE" w14:textId="77777777" w:rsidR="00CC4254" w:rsidRDefault="00CC4254">
      <w:pPr>
        <w:rPr>
          <w:rFonts w:asciiTheme="majorHAnsi" w:hAnsiTheme="majorHAnsi"/>
          <w:lang w:val="lt-LT"/>
        </w:rPr>
      </w:pPr>
    </w:p>
    <w:p w14:paraId="3B38A235" w14:textId="51ACB19B" w:rsidR="00C92DEC" w:rsidRPr="00414FE6" w:rsidRDefault="00C92DEC" w:rsidP="00C92DEC">
      <w:pPr>
        <w:jc w:val="right"/>
        <w:rPr>
          <w:rFonts w:eastAsia="Calibri"/>
          <w:lang w:val="en-US"/>
        </w:rPr>
      </w:pPr>
      <w:r>
        <w:rPr>
          <w:rFonts w:asciiTheme="majorHAnsi" w:hAnsiTheme="majorHAnsi"/>
          <w:lang w:val="lt-LT"/>
        </w:rPr>
        <w:t xml:space="preserve">Patvirtinta doktorantūros komitete: </w:t>
      </w:r>
      <w:r w:rsidRPr="00414FE6">
        <w:rPr>
          <w:rFonts w:eastAsia="Calibri"/>
          <w:lang w:val="en-US"/>
        </w:rPr>
        <w:t>20</w:t>
      </w:r>
      <w:r w:rsidR="009F3F51" w:rsidRPr="009F3F51">
        <w:rPr>
          <w:rFonts w:eastAsia="Calibri"/>
          <w:lang w:val="en-US"/>
        </w:rPr>
        <w:t>20</w:t>
      </w:r>
      <w:r w:rsidRPr="00414FE6">
        <w:rPr>
          <w:rFonts w:eastAsia="Calibri"/>
          <w:lang w:val="en-US"/>
        </w:rPr>
        <w:t xml:space="preserve"> m. </w:t>
      </w:r>
      <w:r w:rsidR="00967DE1">
        <w:rPr>
          <w:rFonts w:eastAsia="Calibri"/>
          <w:lang w:val="lt-LT"/>
        </w:rPr>
        <w:t xml:space="preserve">vasario 19 </w:t>
      </w:r>
      <w:r w:rsidRPr="00414FE6">
        <w:rPr>
          <w:rFonts w:eastAsia="Calibri"/>
          <w:lang w:val="en-US"/>
        </w:rPr>
        <w:t xml:space="preserve">d. </w:t>
      </w:r>
    </w:p>
    <w:p w14:paraId="1C4DD11D" w14:textId="77777777" w:rsidR="00CC4254" w:rsidRPr="009F3F51" w:rsidRDefault="00CC4254">
      <w:pPr>
        <w:rPr>
          <w:rFonts w:asciiTheme="majorHAnsi" w:hAnsiTheme="majorHAnsi"/>
          <w:lang w:val="en-US"/>
        </w:rPr>
      </w:pPr>
    </w:p>
    <w:p w14:paraId="51EBB57B" w14:textId="77777777" w:rsidR="0050539A" w:rsidRDefault="0050539A">
      <w:pPr>
        <w:rPr>
          <w:rFonts w:asciiTheme="majorHAnsi" w:hAnsiTheme="majorHAnsi"/>
          <w:lang w:val="lt-LT"/>
        </w:rPr>
      </w:pPr>
    </w:p>
    <w:p w14:paraId="7CB7C1A6" w14:textId="77777777" w:rsidR="0050539A" w:rsidRDefault="0050539A">
      <w:pPr>
        <w:rPr>
          <w:rFonts w:asciiTheme="majorHAnsi" w:hAnsiTheme="majorHAnsi"/>
          <w:lang w:val="lt-LT"/>
        </w:rPr>
      </w:pPr>
    </w:p>
    <w:p w14:paraId="2B819A6D" w14:textId="77777777" w:rsidR="0050539A" w:rsidRDefault="0050539A">
      <w:pPr>
        <w:rPr>
          <w:rFonts w:asciiTheme="majorHAnsi" w:hAnsiTheme="majorHAnsi"/>
          <w:lang w:val="lt-LT"/>
        </w:rPr>
      </w:pPr>
    </w:p>
    <w:p w14:paraId="05B2C80C" w14:textId="77777777" w:rsidR="0050539A" w:rsidRDefault="0050539A">
      <w:pPr>
        <w:rPr>
          <w:rFonts w:asciiTheme="majorHAnsi" w:hAnsiTheme="majorHAnsi"/>
          <w:lang w:val="lt-LT"/>
        </w:rPr>
      </w:pPr>
    </w:p>
    <w:p w14:paraId="446EF8A1" w14:textId="77777777" w:rsidR="0050539A" w:rsidRDefault="0050539A">
      <w:pPr>
        <w:rPr>
          <w:rFonts w:asciiTheme="majorHAnsi" w:hAnsiTheme="majorHAnsi"/>
          <w:lang w:val="lt-LT"/>
        </w:rPr>
      </w:pPr>
    </w:p>
    <w:p w14:paraId="279772C3" w14:textId="77777777" w:rsidR="0050539A" w:rsidRDefault="0050539A">
      <w:pPr>
        <w:rPr>
          <w:rFonts w:asciiTheme="majorHAnsi" w:hAnsiTheme="majorHAnsi"/>
          <w:lang w:val="lt-LT"/>
        </w:rPr>
      </w:pPr>
    </w:p>
    <w:p w14:paraId="2A873863" w14:textId="77777777" w:rsidR="0050539A" w:rsidRDefault="0050539A">
      <w:pPr>
        <w:rPr>
          <w:rFonts w:asciiTheme="majorHAnsi" w:hAnsiTheme="majorHAnsi"/>
          <w:lang w:val="lt-LT"/>
        </w:rPr>
      </w:pPr>
    </w:p>
    <w:p w14:paraId="0C396F3E" w14:textId="77777777" w:rsidR="0050539A" w:rsidRDefault="0050539A">
      <w:pPr>
        <w:rPr>
          <w:rFonts w:asciiTheme="majorHAnsi" w:hAnsiTheme="majorHAnsi"/>
          <w:lang w:val="lt-LT"/>
        </w:rPr>
      </w:pPr>
    </w:p>
    <w:p w14:paraId="068A0185" w14:textId="77777777" w:rsidR="0050539A" w:rsidRDefault="0050539A">
      <w:pPr>
        <w:rPr>
          <w:rFonts w:asciiTheme="majorHAnsi" w:hAnsiTheme="majorHAnsi"/>
          <w:lang w:val="lt-LT"/>
        </w:rPr>
      </w:pPr>
    </w:p>
    <w:p w14:paraId="1408EC24" w14:textId="77777777" w:rsidR="0050539A" w:rsidRDefault="0050539A">
      <w:pPr>
        <w:rPr>
          <w:rFonts w:asciiTheme="majorHAnsi" w:hAnsiTheme="majorHAnsi"/>
          <w:lang w:val="lt-LT"/>
        </w:rPr>
      </w:pPr>
    </w:p>
    <w:p w14:paraId="0947F1CF" w14:textId="77777777" w:rsidR="0050539A" w:rsidRDefault="0050539A">
      <w:pPr>
        <w:rPr>
          <w:rFonts w:asciiTheme="majorHAnsi" w:hAnsiTheme="majorHAnsi"/>
          <w:lang w:val="lt-LT"/>
        </w:rPr>
      </w:pPr>
    </w:p>
    <w:p w14:paraId="2C269681" w14:textId="77777777" w:rsidR="0050539A" w:rsidRDefault="0050539A">
      <w:pPr>
        <w:rPr>
          <w:rFonts w:asciiTheme="majorHAnsi" w:hAnsiTheme="majorHAnsi"/>
          <w:lang w:val="lt-LT"/>
        </w:rPr>
      </w:pPr>
    </w:p>
    <w:p w14:paraId="4C7FD507" w14:textId="77777777" w:rsidR="0050539A" w:rsidRDefault="0050539A">
      <w:pPr>
        <w:rPr>
          <w:rFonts w:asciiTheme="majorHAnsi" w:hAnsiTheme="majorHAnsi"/>
          <w:lang w:val="lt-LT"/>
        </w:rPr>
      </w:pPr>
    </w:p>
    <w:p w14:paraId="5E4F6537" w14:textId="77777777" w:rsidR="0050539A" w:rsidRDefault="0050539A">
      <w:pPr>
        <w:rPr>
          <w:rFonts w:asciiTheme="majorHAnsi" w:hAnsiTheme="majorHAnsi"/>
          <w:lang w:val="lt-LT"/>
        </w:rPr>
      </w:pPr>
    </w:p>
    <w:p w14:paraId="1B4BCDC1" w14:textId="77777777" w:rsidR="0050539A" w:rsidRDefault="0050539A">
      <w:pPr>
        <w:rPr>
          <w:rFonts w:asciiTheme="majorHAnsi" w:hAnsiTheme="majorHAnsi"/>
          <w:lang w:val="lt-LT"/>
        </w:rPr>
      </w:pPr>
    </w:p>
    <w:p w14:paraId="7E34F079" w14:textId="77777777" w:rsidR="0050539A" w:rsidRDefault="0050539A">
      <w:pPr>
        <w:rPr>
          <w:rFonts w:asciiTheme="majorHAnsi" w:hAnsiTheme="majorHAnsi"/>
          <w:lang w:val="lt-LT"/>
        </w:rPr>
      </w:pPr>
    </w:p>
    <w:p w14:paraId="50C7454C" w14:textId="77777777" w:rsidR="0050539A" w:rsidRDefault="0050539A">
      <w:pPr>
        <w:rPr>
          <w:rFonts w:asciiTheme="majorHAnsi" w:hAnsiTheme="majorHAnsi"/>
          <w:lang w:val="lt-LT"/>
        </w:rPr>
      </w:pPr>
    </w:p>
    <w:p w14:paraId="45EAFF8A" w14:textId="5F37F29C" w:rsidR="00EC789D" w:rsidRDefault="0050539A" w:rsidP="0050539A">
      <w:pPr>
        <w:ind w:left="7788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lastRenderedPageBreak/>
        <w:t>Priedas</w:t>
      </w:r>
    </w:p>
    <w:tbl>
      <w:tblPr>
        <w:tblW w:w="9743" w:type="dxa"/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1238"/>
      </w:tblGrid>
      <w:tr w:rsidR="0050539A" w:rsidRPr="0050539A" w14:paraId="1C5E8548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63C4" w14:textId="77777777" w:rsidR="0050539A" w:rsidRPr="0050539A" w:rsidRDefault="0050539A" w:rsidP="0050539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lt-LT" w:eastAsia="lt-LT"/>
              </w:rPr>
            </w:pPr>
            <w:r w:rsidRPr="0050539A">
              <w:rPr>
                <w:rFonts w:ascii="Candara" w:eastAsia="Times New Roman" w:hAnsi="Candara" w:cs="Calibri"/>
                <w:color w:val="000000"/>
                <w:lang w:val="lt-LT" w:eastAsia="lt-LT"/>
              </w:rPr>
              <w:t>LMTA muzikos / teatro ir kino krypties meno doktoranto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24A7" w14:textId="77777777" w:rsidR="0050539A" w:rsidRPr="0050539A" w:rsidRDefault="0050539A" w:rsidP="0050539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8FB53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79F02073" w14:textId="77777777" w:rsidTr="0050539A">
        <w:trPr>
          <w:trHeight w:val="3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E4BC" w14:textId="77777777" w:rsidR="0050539A" w:rsidRPr="0050539A" w:rsidRDefault="0050539A" w:rsidP="0050539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val="lt-LT" w:eastAsia="lt-LT"/>
              </w:rPr>
            </w:pPr>
            <w:r w:rsidRPr="0050539A">
              <w:rPr>
                <w:rFonts w:ascii="Candara" w:eastAsia="Times New Roman" w:hAnsi="Candara" w:cs="Calibri"/>
                <w:b/>
                <w:bCs/>
                <w:sz w:val="24"/>
                <w:szCs w:val="24"/>
                <w:lang w:val="lt-LT" w:eastAsia="lt-LT"/>
              </w:rPr>
              <w:t>VARDAS PAVARDĖ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2E85F" w14:textId="77777777" w:rsidR="0050539A" w:rsidRPr="0050539A" w:rsidRDefault="0050539A" w:rsidP="0050539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69E3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20090FCF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C6B4" w14:textId="77777777" w:rsidR="0050539A" w:rsidRPr="0050539A" w:rsidRDefault="0050539A" w:rsidP="0050539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lt-LT" w:eastAsia="lt-LT"/>
              </w:rPr>
            </w:pPr>
            <w:r w:rsidRPr="0050539A">
              <w:rPr>
                <w:rFonts w:ascii="Candara" w:eastAsia="Times New Roman" w:hAnsi="Candara" w:cs="Calibri"/>
                <w:color w:val="000000"/>
                <w:lang w:val="lt-LT" w:eastAsia="lt-LT"/>
              </w:rPr>
              <w:t>KŪRYBINĖS IR TIRIAMOSIOS VEIKLOS PRAKTIKOS ATASKAITA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A2A8" w14:textId="77777777" w:rsidR="0050539A" w:rsidRPr="0050539A" w:rsidRDefault="0050539A" w:rsidP="0050539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4FADF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392297FD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04707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8E52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8ACC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24BA9267" w14:textId="77777777" w:rsidTr="0050539A">
        <w:trPr>
          <w:trHeight w:val="5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F2DA39E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val="lt-LT" w:eastAsia="lt-LT"/>
              </w:rPr>
              <w:t>Kūrybinės ir tiriamosios veiklos praktika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4EAD505" w14:textId="77777777" w:rsidR="0050539A" w:rsidRPr="0050539A" w:rsidRDefault="0050539A" w:rsidP="005053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b/>
                <w:bCs/>
                <w:color w:val="FFFFFF"/>
                <w:lang w:val="lt-LT" w:eastAsia="lt-LT"/>
              </w:rPr>
              <w:t>Kreditai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FFAD498" w14:textId="77777777" w:rsidR="0050539A" w:rsidRPr="0050539A" w:rsidRDefault="0050539A" w:rsidP="005053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FFFFFF"/>
                <w:lang w:val="lt-LT" w:eastAsia="lt-LT"/>
              </w:rPr>
              <w:t>Įskaityti kreditai***</w:t>
            </w:r>
          </w:p>
        </w:tc>
      </w:tr>
      <w:tr w:rsidR="0050539A" w:rsidRPr="0050539A" w14:paraId="540C9E10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48F4253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 xml:space="preserve">Dalyvavimas meistriškumo kursuose </w:t>
            </w:r>
            <w:r w:rsidRPr="0050539A">
              <w:rPr>
                <w:rFonts w:ascii="Cambria" w:eastAsia="Times New Roman" w:hAnsi="Cambria" w:cs="Calibri"/>
                <w:color w:val="808080"/>
                <w:lang w:val="lt-LT" w:eastAsia="lt-LT"/>
              </w:rPr>
              <w:t>(pavadinimas, vieta, data)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6F039E1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8E92A67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038CCE35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B431" w14:textId="77777777" w:rsidR="0050539A" w:rsidRPr="0050539A" w:rsidRDefault="0050539A" w:rsidP="0050539A">
            <w:pPr>
              <w:spacing w:after="0" w:line="240" w:lineRule="auto"/>
              <w:ind w:right="1500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7040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26C9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1D579E9F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BCF6AEB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 xml:space="preserve">Dalyvavimas tarptautiniame konkurse </w:t>
            </w:r>
            <w:r w:rsidRPr="0050539A">
              <w:rPr>
                <w:rFonts w:ascii="Cambria" w:eastAsia="Times New Roman" w:hAnsi="Cambria" w:cs="Calibri"/>
                <w:color w:val="808080"/>
                <w:lang w:val="lt-LT" w:eastAsia="lt-LT"/>
              </w:rPr>
              <w:t>(pavadinimas, vieta, data)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F45A4E4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DD3B1C4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18AB1BB6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FB40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96A7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3454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5CDB51A8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752E5FF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 xml:space="preserve">Laimėjimai tarptautiniuoe konkursuose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24E6721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4D7260B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337ADC3B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75D1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C052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EB1F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318B0FB3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B5F805B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Koncertas-rečitalis, spektaklis, filmo demonstravimas prestižinėse erdvėse*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9CBCA05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120D0A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75ADF1D4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226A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14ED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8876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6A01ADE4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D233F7D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Sukurto kūrinio atlikimas ar apdovanojimas prestižinėse nacionalinėse salėse, festivaliuose ar konkursuose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C47606C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94AEA0D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35FB1561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F45E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B39C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2C02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6152AD14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C6FFD1B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Sukurto kūrinio atlikimas ar apdovanojimas tarptautiniuose renginiuose ar prestižinėse salėse užsienyje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F4DF0F6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C220CD3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68B7F779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BB79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D750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0768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195D6DE2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49DBCDD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 xml:space="preserve">Pranešimas konferencijoje*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263574E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8193044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30A519D2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2E06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7B7E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460C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1B396A03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8DC5080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Tyrimo publikacija Lietuvoje*</w:t>
            </w:r>
            <w:r w:rsidRPr="0050539A">
              <w:rPr>
                <w:rFonts w:ascii="Cambria" w:eastAsia="Times New Roman" w:hAnsi="Cambria" w:cs="Calibri"/>
                <w:color w:val="808080"/>
                <w:lang w:val="lt-LT" w:eastAsia="lt-LT"/>
              </w:rPr>
              <w:t xml:space="preserve"> (pavadinimas, leidinys, metai, puslapiai)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70915B7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292F7CE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24D9D356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B635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BCD0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3BD3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6A1BB061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38D613C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Tyrimo publikacija užsienyje*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1D81036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8F2EA85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20390A6C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5EB1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83E5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A8A2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7F29DD20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7519438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Dalyvavimas doktorantų kūrybiniuose / meninių tyrimų seminaruose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FB01105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089BD24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6ACDE132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06AB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9348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FDBB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1AB20483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7453B70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 xml:space="preserve">Pedagoginė praktika LMTA (10 val.)**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60636B1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76CF9A5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5065FDF2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D9B3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8624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CBF3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4843DFCE" w14:textId="77777777" w:rsidTr="0050539A">
        <w:trPr>
          <w:trHeight w:val="8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3CC107E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Kitos veiklos</w:t>
            </w:r>
            <w:r w:rsidRPr="0050539A">
              <w:rPr>
                <w:rFonts w:ascii="Cambria" w:eastAsia="Times New Roman" w:hAnsi="Cambria" w:cs="Calibri"/>
                <w:color w:val="808080"/>
                <w:lang w:val="lt-LT" w:eastAsia="lt-LT"/>
              </w:rPr>
              <w:t xml:space="preserve"> (</w:t>
            </w:r>
            <w:r w:rsidRPr="0050539A">
              <w:rPr>
                <w:rFonts w:ascii="Cambria" w:eastAsia="Times New Roman" w:hAnsi="Cambria" w:cs="Calibri"/>
                <w:i/>
                <w:iCs/>
                <w:color w:val="808080"/>
                <w:lang w:val="lt-LT" w:eastAsia="lt-LT"/>
              </w:rPr>
              <w:t>konferencijos organizavimas; albumo išleidimas; mokomoji / metodinė medžiaga (knyga, e.kursas), meistriškumo kursų, pamokų vedimas, ekspertinė veikla ir pan.</w:t>
            </w:r>
            <w:r w:rsidRPr="0050539A">
              <w:rPr>
                <w:rFonts w:ascii="Cambria" w:eastAsia="Times New Roman" w:hAnsi="Cambria" w:cs="Calibri"/>
                <w:color w:val="808080"/>
                <w:lang w:val="lt-LT" w:eastAsia="lt-LT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6A19AF8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0C31D32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3DDBD17B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71A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5569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6574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 </w:t>
            </w:r>
          </w:p>
        </w:tc>
      </w:tr>
      <w:tr w:rsidR="0050539A" w:rsidRPr="0050539A" w14:paraId="41850432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3A52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A1F13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6FA17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4064267A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C2B7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 xml:space="preserve">Data: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A413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2C37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7BB37618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F0C2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2588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color w:val="000000"/>
                <w:lang w:val="lt-LT" w:eastAsia="lt-LT"/>
              </w:rPr>
              <w:t>Parašas: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B131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lt-LT" w:eastAsia="lt-LT"/>
              </w:rPr>
            </w:pPr>
          </w:p>
        </w:tc>
      </w:tr>
      <w:tr w:rsidR="0050539A" w:rsidRPr="0050539A" w14:paraId="68B2C685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9FF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E81B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1DB1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366D749D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780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  <w:t>* neįtraukta į doktoranto planą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14A7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32BA1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2D230D9F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7C8F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  <w:t>** neįskaitomas pedagoginis darbas LMTA ar kitose institucijoje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4566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556E4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50539A" w:rsidRPr="0050539A" w14:paraId="07FCE80F" w14:textId="77777777" w:rsidTr="0050539A">
        <w:trPr>
          <w:trHeight w:val="28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475B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</w:pPr>
            <w:r w:rsidRPr="0050539A"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  <w:t>*** nepildyti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4498B" w14:textId="77777777" w:rsidR="0050539A" w:rsidRPr="0050539A" w:rsidRDefault="0050539A" w:rsidP="0050539A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lang w:val="lt-LT"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65162" w14:textId="77777777" w:rsidR="0050539A" w:rsidRPr="0050539A" w:rsidRDefault="0050539A" w:rsidP="005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</w:tbl>
    <w:p w14:paraId="134999FD" w14:textId="09A537DC" w:rsidR="00EC789D" w:rsidRDefault="00EC789D">
      <w:pPr>
        <w:rPr>
          <w:rFonts w:asciiTheme="majorHAnsi" w:hAnsiTheme="majorHAnsi"/>
          <w:lang w:val="lt-LT"/>
        </w:rPr>
      </w:pPr>
      <w:bookmarkStart w:id="0" w:name="_GoBack"/>
      <w:bookmarkEnd w:id="0"/>
    </w:p>
    <w:sectPr w:rsidR="00EC789D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CA60B" w14:textId="77777777" w:rsidR="00516962" w:rsidRDefault="00516962" w:rsidP="0050539A">
      <w:pPr>
        <w:spacing w:after="0" w:line="240" w:lineRule="auto"/>
      </w:pPr>
      <w:r>
        <w:separator/>
      </w:r>
    </w:p>
  </w:endnote>
  <w:endnote w:type="continuationSeparator" w:id="0">
    <w:p w14:paraId="58B913C4" w14:textId="77777777" w:rsidR="00516962" w:rsidRDefault="00516962" w:rsidP="0050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EC08" w14:textId="77777777" w:rsidR="00516962" w:rsidRDefault="00516962" w:rsidP="0050539A">
      <w:pPr>
        <w:spacing w:after="0" w:line="240" w:lineRule="auto"/>
      </w:pPr>
      <w:r>
        <w:separator/>
      </w:r>
    </w:p>
  </w:footnote>
  <w:footnote w:type="continuationSeparator" w:id="0">
    <w:p w14:paraId="24E49350" w14:textId="77777777" w:rsidR="00516962" w:rsidRDefault="00516962" w:rsidP="0050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79B"/>
    <w:multiLevelType w:val="hybridMultilevel"/>
    <w:tmpl w:val="FDD43C68"/>
    <w:lvl w:ilvl="0" w:tplc="CEB2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0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A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2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8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F5317"/>
    <w:multiLevelType w:val="hybridMultilevel"/>
    <w:tmpl w:val="436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EBE"/>
    <w:multiLevelType w:val="hybridMultilevel"/>
    <w:tmpl w:val="2870A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EDB"/>
    <w:multiLevelType w:val="hybridMultilevel"/>
    <w:tmpl w:val="54800F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2CC"/>
    <w:multiLevelType w:val="hybridMultilevel"/>
    <w:tmpl w:val="C2AA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7C6"/>
    <w:multiLevelType w:val="hybridMultilevel"/>
    <w:tmpl w:val="B6A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A3A74"/>
    <w:multiLevelType w:val="hybridMultilevel"/>
    <w:tmpl w:val="955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7649"/>
    <w:multiLevelType w:val="hybridMultilevel"/>
    <w:tmpl w:val="2E04DD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7D19"/>
    <w:multiLevelType w:val="hybridMultilevel"/>
    <w:tmpl w:val="0F1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1C2E"/>
    <w:multiLevelType w:val="hybridMultilevel"/>
    <w:tmpl w:val="AF3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8C4"/>
    <w:multiLevelType w:val="hybridMultilevel"/>
    <w:tmpl w:val="1D4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D9"/>
    <w:rsid w:val="00002968"/>
    <w:rsid w:val="00002DD7"/>
    <w:rsid w:val="00025643"/>
    <w:rsid w:val="00045543"/>
    <w:rsid w:val="0009190B"/>
    <w:rsid w:val="00094006"/>
    <w:rsid w:val="000D0A48"/>
    <w:rsid w:val="000F2DB1"/>
    <w:rsid w:val="00115961"/>
    <w:rsid w:val="00165939"/>
    <w:rsid w:val="0025358C"/>
    <w:rsid w:val="00255E8D"/>
    <w:rsid w:val="00262043"/>
    <w:rsid w:val="002642D9"/>
    <w:rsid w:val="002B3C9E"/>
    <w:rsid w:val="002E247B"/>
    <w:rsid w:val="002F1C45"/>
    <w:rsid w:val="00304514"/>
    <w:rsid w:val="00352BAF"/>
    <w:rsid w:val="003613F7"/>
    <w:rsid w:val="003A1C35"/>
    <w:rsid w:val="00414FE6"/>
    <w:rsid w:val="00464ECB"/>
    <w:rsid w:val="004D6ED3"/>
    <w:rsid w:val="0050539A"/>
    <w:rsid w:val="00516962"/>
    <w:rsid w:val="00535518"/>
    <w:rsid w:val="005B54EA"/>
    <w:rsid w:val="005D4F30"/>
    <w:rsid w:val="00617BDF"/>
    <w:rsid w:val="006467A1"/>
    <w:rsid w:val="00654C61"/>
    <w:rsid w:val="006B083A"/>
    <w:rsid w:val="007025D2"/>
    <w:rsid w:val="00706B5D"/>
    <w:rsid w:val="00715B21"/>
    <w:rsid w:val="00761E79"/>
    <w:rsid w:val="007B6BF0"/>
    <w:rsid w:val="00831E30"/>
    <w:rsid w:val="008A2AD7"/>
    <w:rsid w:val="008C7767"/>
    <w:rsid w:val="00967DE1"/>
    <w:rsid w:val="009A03AE"/>
    <w:rsid w:val="009C70D2"/>
    <w:rsid w:val="009F3F51"/>
    <w:rsid w:val="00A04082"/>
    <w:rsid w:val="00A164E1"/>
    <w:rsid w:val="00A227F5"/>
    <w:rsid w:val="00A74EA0"/>
    <w:rsid w:val="00AA71DB"/>
    <w:rsid w:val="00B222C3"/>
    <w:rsid w:val="00B3231A"/>
    <w:rsid w:val="00B35061"/>
    <w:rsid w:val="00BA2E94"/>
    <w:rsid w:val="00BC1A82"/>
    <w:rsid w:val="00C00103"/>
    <w:rsid w:val="00C92DEC"/>
    <w:rsid w:val="00CC4254"/>
    <w:rsid w:val="00CC7303"/>
    <w:rsid w:val="00CD4356"/>
    <w:rsid w:val="00D06D40"/>
    <w:rsid w:val="00D62C0C"/>
    <w:rsid w:val="00D8513D"/>
    <w:rsid w:val="00D90425"/>
    <w:rsid w:val="00DC693B"/>
    <w:rsid w:val="00E12666"/>
    <w:rsid w:val="00E5240E"/>
    <w:rsid w:val="00E55543"/>
    <w:rsid w:val="00E57B22"/>
    <w:rsid w:val="00EC789D"/>
    <w:rsid w:val="00EE04E5"/>
    <w:rsid w:val="00F0334E"/>
    <w:rsid w:val="00F27930"/>
    <w:rsid w:val="00F9644D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61BA"/>
  <w15:docId w15:val="{6395ED0C-88F0-4F37-93EE-ADD30F9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9A"/>
  </w:style>
  <w:style w:type="paragraph" w:styleId="Footer">
    <w:name w:val="footer"/>
    <w:basedOn w:val="Normal"/>
    <w:link w:val="FooterChar"/>
    <w:uiPriority w:val="99"/>
    <w:unhideWhenUsed/>
    <w:rsid w:val="00505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4</cp:revision>
  <dcterms:created xsi:type="dcterms:W3CDTF">2021-09-21T10:19:00Z</dcterms:created>
  <dcterms:modified xsi:type="dcterms:W3CDTF">2021-09-23T07:44:00Z</dcterms:modified>
</cp:coreProperties>
</file>