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78B5" w14:textId="629E4E91" w:rsidR="00D63564" w:rsidRDefault="00D63564" w:rsidP="00A94FA2">
      <w:pPr>
        <w:tabs>
          <w:tab w:val="left" w:pos="2920"/>
        </w:tabs>
        <w:jc w:val="center"/>
        <w:rPr>
          <w:rFonts w:ascii="Libre Baskerville" w:hAnsi="Libre Baskerville"/>
        </w:rPr>
      </w:pPr>
      <w:r>
        <w:rPr>
          <w:rFonts w:ascii="Libre Baskerville" w:hAnsi="Libre Baskerville"/>
          <w:b/>
          <w:noProof/>
          <w:color w:val="000000" w:themeColor="text1"/>
          <w:sz w:val="26"/>
          <w:szCs w:val="26"/>
        </w:rPr>
        <w:drawing>
          <wp:inline distT="0" distB="0" distL="0" distR="0" wp14:anchorId="2E4F6EDF" wp14:editId="3257E654">
            <wp:extent cx="755374" cy="755374"/>
            <wp:effectExtent l="0" t="0" r="6985" b="698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MTA-logo-nespalvot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957" cy="7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0EB8" w14:textId="77777777" w:rsidR="00D63564" w:rsidRDefault="00D63564" w:rsidP="00D63564">
      <w:pPr>
        <w:tabs>
          <w:tab w:val="left" w:pos="2920"/>
        </w:tabs>
        <w:jc w:val="center"/>
        <w:rPr>
          <w:rFonts w:ascii="Libre Baskerville" w:hAnsi="Libre Baskerville"/>
          <w:sz w:val="16"/>
        </w:rPr>
      </w:pPr>
    </w:p>
    <w:p w14:paraId="3B265612" w14:textId="00C3B8DB" w:rsidR="00D63564" w:rsidRDefault="00D63564" w:rsidP="00D63564">
      <w:pPr>
        <w:tabs>
          <w:tab w:val="left" w:pos="2920"/>
        </w:tabs>
        <w:jc w:val="center"/>
        <w:rPr>
          <w:rFonts w:ascii="Libre Baskerville" w:hAnsi="Libre Baskerville"/>
          <w:sz w:val="16"/>
        </w:rPr>
      </w:pPr>
      <w:r w:rsidRPr="00D63564">
        <w:rPr>
          <w:rFonts w:ascii="Libre Baskerville" w:hAnsi="Libre Baskerville"/>
          <w:sz w:val="16"/>
        </w:rPr>
        <w:t>LIETUVOS MUZIKOS IR TEATRO AKADEMIJA</w:t>
      </w:r>
    </w:p>
    <w:p w14:paraId="6F975F6E" w14:textId="77777777" w:rsidR="00D63564" w:rsidRPr="00F61ABE" w:rsidRDefault="00D63564" w:rsidP="00D63564">
      <w:pPr>
        <w:tabs>
          <w:tab w:val="left" w:pos="2920"/>
        </w:tabs>
        <w:jc w:val="center"/>
        <w:rPr>
          <w:rFonts w:ascii="Libre Baskerville" w:hAnsi="Libre Baskerville"/>
          <w:sz w:val="18"/>
        </w:rPr>
      </w:pPr>
    </w:p>
    <w:p w14:paraId="738A5D0B" w14:textId="248E7A56" w:rsidR="00A94FA2" w:rsidRPr="00F61ABE" w:rsidRDefault="00A94FA2" w:rsidP="00A94FA2">
      <w:pPr>
        <w:jc w:val="center"/>
        <w:rPr>
          <w:rFonts w:ascii="Libre Baskerville" w:hAnsi="Libre Baskerville"/>
          <w:b/>
          <w:color w:val="ED7D31" w:themeColor="accent2"/>
          <w:sz w:val="28"/>
          <w:szCs w:val="26"/>
        </w:rPr>
      </w:pPr>
      <w:r w:rsidRPr="00F61ABE">
        <w:rPr>
          <w:rFonts w:ascii="Libre Baskerville" w:hAnsi="Libre Baskerville"/>
          <w:b/>
          <w:color w:val="ED7D31" w:themeColor="accent2"/>
          <w:sz w:val="28"/>
          <w:szCs w:val="26"/>
        </w:rPr>
        <w:t xml:space="preserve">IV Nacionalinis studentų ir moksleivių </w:t>
      </w:r>
    </w:p>
    <w:p w14:paraId="44CEDDB8" w14:textId="0ED08235" w:rsidR="00A94FA2" w:rsidRPr="00F61ABE" w:rsidRDefault="00A94FA2" w:rsidP="00A94FA2">
      <w:pPr>
        <w:jc w:val="center"/>
        <w:rPr>
          <w:rFonts w:ascii="Libre Baskerville" w:hAnsi="Libre Baskerville"/>
          <w:b/>
          <w:color w:val="ED7D31" w:themeColor="accent2"/>
          <w:sz w:val="28"/>
          <w:szCs w:val="26"/>
        </w:rPr>
      </w:pPr>
      <w:r w:rsidRPr="00F61ABE">
        <w:rPr>
          <w:rFonts w:ascii="Libre Baskerville" w:hAnsi="Libre Baskerville"/>
          <w:b/>
          <w:color w:val="ED7D31" w:themeColor="accent2"/>
          <w:sz w:val="28"/>
          <w:szCs w:val="26"/>
        </w:rPr>
        <w:t>pianistų koncertmeisterių konkursas</w:t>
      </w:r>
    </w:p>
    <w:p w14:paraId="5BE11A16" w14:textId="2C897FB0" w:rsidR="00A94FA2" w:rsidRDefault="00A94FA2" w:rsidP="00F61ABE">
      <w:pPr>
        <w:rPr>
          <w:rFonts w:ascii="Libre Baskerville" w:hAnsi="Libre Baskerville"/>
          <w:b/>
          <w:color w:val="000000" w:themeColor="text1"/>
          <w:sz w:val="26"/>
          <w:szCs w:val="26"/>
        </w:rPr>
      </w:pPr>
    </w:p>
    <w:p w14:paraId="33521589" w14:textId="3AA521C6" w:rsidR="00B3211E" w:rsidRPr="00223081" w:rsidRDefault="00801BDB" w:rsidP="00F61ABE">
      <w:pPr>
        <w:jc w:val="center"/>
        <w:rPr>
          <w:rFonts w:ascii="Libre Baskerville" w:hAnsi="Libre Baskerville"/>
          <w:b/>
          <w:color w:val="000000" w:themeColor="text1"/>
          <w:sz w:val="26"/>
          <w:szCs w:val="26"/>
        </w:rPr>
      </w:pPr>
      <w:r w:rsidRPr="00223081">
        <w:rPr>
          <w:rFonts w:ascii="Libre Baskerville" w:hAnsi="Libre Baskerville"/>
          <w:b/>
          <w:color w:val="000000" w:themeColor="text1"/>
          <w:sz w:val="26"/>
          <w:szCs w:val="26"/>
        </w:rPr>
        <w:t>STUDENTO</w:t>
      </w:r>
      <w:r w:rsidR="00223081" w:rsidRPr="00223081">
        <w:rPr>
          <w:rFonts w:ascii="Libre Baskerville" w:hAnsi="Libre Baskerville"/>
          <w:b/>
          <w:color w:val="000000" w:themeColor="text1"/>
          <w:sz w:val="26"/>
          <w:szCs w:val="26"/>
        </w:rPr>
        <w:t xml:space="preserve"> </w:t>
      </w:r>
      <w:r w:rsidR="00792DD6" w:rsidRPr="00223081">
        <w:rPr>
          <w:rFonts w:ascii="Libre Baskerville" w:hAnsi="Libre Baskerville"/>
          <w:b/>
          <w:color w:val="000000" w:themeColor="text1"/>
          <w:sz w:val="26"/>
          <w:szCs w:val="26"/>
        </w:rPr>
        <w:t>PARAIŠKA-ANKETA</w:t>
      </w:r>
    </w:p>
    <w:p w14:paraId="3D970074" w14:textId="5C3E9A3C" w:rsidR="00B3211E" w:rsidRPr="00A94FA2" w:rsidRDefault="00792DD6" w:rsidP="00D63564">
      <w:pPr>
        <w:jc w:val="center"/>
        <w:rPr>
          <w:rFonts w:ascii="Libre Baskerville" w:hAnsi="Libre Baskerville"/>
          <w:b/>
          <w:color w:val="000000" w:themeColor="text1"/>
          <w:sz w:val="20"/>
          <w:szCs w:val="20"/>
        </w:rPr>
      </w:pPr>
      <w:r w:rsidRPr="00A94FA2">
        <w:rPr>
          <w:rFonts w:ascii="Libre Baskerville" w:hAnsi="Libre Baskerville"/>
          <w:color w:val="000000" w:themeColor="text1"/>
          <w:sz w:val="20"/>
          <w:szCs w:val="20"/>
        </w:rPr>
        <w:t>Paraiškos priimamos iki balandžio 1 d.</w:t>
      </w:r>
    </w:p>
    <w:p w14:paraId="4CBCB90B" w14:textId="725A0AF9" w:rsidR="00B3211E" w:rsidRPr="00A94FA2" w:rsidRDefault="00792DD6" w:rsidP="00D63564">
      <w:pPr>
        <w:jc w:val="center"/>
        <w:rPr>
          <w:rStyle w:val="Hipersaitas"/>
          <w:rFonts w:ascii="Libre Baskerville" w:hAnsi="Libre Baskerville"/>
          <w:color w:val="000000" w:themeColor="text1"/>
          <w:sz w:val="20"/>
          <w:szCs w:val="20"/>
          <w:lang w:eastAsia="en-US"/>
        </w:rPr>
      </w:pPr>
      <w:r w:rsidRPr="00A94FA2">
        <w:rPr>
          <w:rFonts w:ascii="Libre Baskerville" w:hAnsi="Libre Baskerville"/>
          <w:color w:val="000000" w:themeColor="text1"/>
          <w:sz w:val="20"/>
          <w:szCs w:val="20"/>
        </w:rPr>
        <w:t xml:space="preserve">el. paštu </w:t>
      </w:r>
      <w:hyperlink r:id="rId6" w:history="1">
        <w:r w:rsidRPr="00A94FA2">
          <w:rPr>
            <w:rStyle w:val="Hipersaitas"/>
            <w:rFonts w:ascii="Libre Baskerville" w:hAnsi="Libre Baskerville"/>
            <w:color w:val="000000" w:themeColor="text1"/>
            <w:sz w:val="20"/>
            <w:szCs w:val="20"/>
            <w:lang w:eastAsia="en-US"/>
          </w:rPr>
          <w:t>irena.armoniene@lmta.lt</w:t>
        </w:r>
      </w:hyperlink>
    </w:p>
    <w:p w14:paraId="201CD1A7" w14:textId="77777777" w:rsidR="00D63564" w:rsidRDefault="00D63564" w:rsidP="00223081">
      <w:pPr>
        <w:jc w:val="center"/>
        <w:rPr>
          <w:rFonts w:ascii="Libre Baskerville" w:hAnsi="Libre Baskerville"/>
          <w:color w:val="000000" w:themeColor="text1"/>
          <w:sz w:val="20"/>
          <w:szCs w:val="20"/>
        </w:rPr>
      </w:pPr>
    </w:p>
    <w:p w14:paraId="0D26516F" w14:textId="112AF8BA" w:rsidR="00B3211E" w:rsidRPr="00B3211E" w:rsidRDefault="00B3211E" w:rsidP="00B3211E">
      <w:pPr>
        <w:pStyle w:val="Antrat7"/>
        <w:ind w:firstLine="0"/>
        <w:jc w:val="left"/>
        <w:rPr>
          <w:rFonts w:ascii="Libre Baskerville" w:hAnsi="Libre Baskerville"/>
          <w:i w:val="0"/>
          <w:iCs w:val="0"/>
          <w:sz w:val="20"/>
          <w:szCs w:val="20"/>
        </w:rPr>
      </w:pPr>
    </w:p>
    <w:tbl>
      <w:tblPr>
        <w:tblStyle w:val="Lentelstinklelis"/>
        <w:tblW w:w="9527" w:type="dxa"/>
        <w:tblInd w:w="-601" w:type="dxa"/>
        <w:tblLook w:val="04A0" w:firstRow="1" w:lastRow="0" w:firstColumn="1" w:lastColumn="0" w:noHBand="0" w:noVBand="1"/>
      </w:tblPr>
      <w:tblGrid>
        <w:gridCol w:w="3431"/>
        <w:gridCol w:w="6096"/>
      </w:tblGrid>
      <w:tr w:rsidR="00792DD6" w:rsidRPr="00B3211E" w14:paraId="78E27A7B" w14:textId="77777777" w:rsidTr="00B3211E">
        <w:trPr>
          <w:trHeight w:val="6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7DA5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Dalyvio vardas, pavardė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54B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792DD6" w:rsidRPr="00B3211E" w14:paraId="56CA5613" w14:textId="77777777" w:rsidTr="00B3211E">
        <w:trPr>
          <w:trHeight w:val="6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F240" w14:textId="6F0C476D" w:rsidR="00B3211E" w:rsidRPr="00B3211E" w:rsidRDefault="004B7665" w:rsidP="00223081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E</w:t>
            </w:r>
            <w:r w:rsidR="00B3211E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l. paštas, </w:t>
            </w:r>
            <w:r w:rsidR="00223081">
              <w:rPr>
                <w:rFonts w:ascii="Libre Baskerville" w:hAnsi="Libre Baskerville"/>
                <w:sz w:val="20"/>
                <w:szCs w:val="20"/>
                <w:lang w:eastAsia="en-US"/>
              </w:rPr>
              <w:t>tel. numeris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6C8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792DD6" w:rsidRPr="00B3211E" w14:paraId="5D0AF07A" w14:textId="77777777" w:rsidTr="00B3211E">
        <w:trPr>
          <w:trHeight w:val="67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F490" w14:textId="3F674515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</w:rPr>
              <w:t>Aukštoji mokykla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419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792DD6" w:rsidRPr="00B3211E" w14:paraId="274DB122" w14:textId="77777777" w:rsidTr="00B3211E">
        <w:trPr>
          <w:trHeight w:val="57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59A8" w14:textId="4F6EC1BE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</w:rPr>
              <w:t>Studijų pakopa, kursas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3A2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792DD6" w:rsidRPr="00B3211E" w14:paraId="6826439B" w14:textId="77777777" w:rsidTr="00B3211E">
        <w:trPr>
          <w:trHeight w:val="60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A6B7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</w:rPr>
            </w:pPr>
            <w:r w:rsidRPr="00B3211E">
              <w:rPr>
                <w:rFonts w:ascii="Libre Baskerville" w:hAnsi="Libre Baskerville"/>
                <w:sz w:val="20"/>
                <w:szCs w:val="20"/>
              </w:rPr>
              <w:t xml:space="preserve">Dėstytojo vardas, pavardė, pedagoginis vardas, </w:t>
            </w:r>
          </w:p>
          <w:p w14:paraId="6A9132AD" w14:textId="73D9849E" w:rsidR="00792DD6" w:rsidRPr="00B3211E" w:rsidRDefault="00B3211E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</w:rPr>
              <w:t xml:space="preserve">el. paštas, </w:t>
            </w:r>
            <w:r w:rsidR="00223081">
              <w:rPr>
                <w:rFonts w:ascii="Libre Baskerville" w:hAnsi="Libre Baskerville"/>
                <w:sz w:val="20"/>
                <w:szCs w:val="20"/>
                <w:lang w:eastAsia="en-US"/>
              </w:rPr>
              <w:t>tel. numeris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212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  <w:tr w:rsidR="00792DD6" w:rsidRPr="00B3211E" w14:paraId="59D3CBFE" w14:textId="77777777" w:rsidTr="00B3211E">
        <w:trPr>
          <w:trHeight w:val="60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4BB6" w14:textId="189B4EE6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Solisto</w:t>
            </w:r>
            <w:r w:rsidR="00D404C7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 (-ų)</w:t>
            </w: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 vardas, pavardė, </w:t>
            </w:r>
          </w:p>
          <w:p w14:paraId="1EFC6DB3" w14:textId="00CB992C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instrumentas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E14" w14:textId="77777777" w:rsidR="00792DD6" w:rsidRPr="00B3211E" w:rsidRDefault="00792DD6">
            <w:pPr>
              <w:rPr>
                <w:rFonts w:ascii="Libre Baskerville" w:hAnsi="Libre Baskerville"/>
                <w:sz w:val="20"/>
                <w:szCs w:val="20"/>
                <w:lang w:eastAsia="en-US"/>
              </w:rPr>
            </w:pPr>
          </w:p>
        </w:tc>
      </w:tr>
    </w:tbl>
    <w:p w14:paraId="1507E436" w14:textId="307DA94C" w:rsidR="00792DD6" w:rsidRPr="00B3211E" w:rsidRDefault="00B3211E" w:rsidP="00B3211E">
      <w:pPr>
        <w:pStyle w:val="Antrat6"/>
        <w:ind w:right="-143"/>
        <w:jc w:val="both"/>
        <w:rPr>
          <w:rFonts w:ascii="Libre Baskerville" w:hAnsi="Libre Baskerville"/>
          <w:sz w:val="20"/>
          <w:szCs w:val="20"/>
        </w:rPr>
      </w:pPr>
      <w:r w:rsidRPr="00B3211E">
        <w:rPr>
          <w:rFonts w:ascii="Libre Baskerville" w:hAnsi="Libre Baskerville"/>
          <w:sz w:val="20"/>
          <w:szCs w:val="20"/>
        </w:rPr>
        <w:t>P</w:t>
      </w:r>
      <w:r w:rsidR="00F61ABE">
        <w:rPr>
          <w:rFonts w:ascii="Libre Baskerville" w:hAnsi="Libre Baskerville"/>
          <w:sz w:val="20"/>
          <w:szCs w:val="20"/>
        </w:rPr>
        <w:t>rograma</w:t>
      </w:r>
    </w:p>
    <w:tbl>
      <w:tblPr>
        <w:tblW w:w="49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847"/>
        <w:gridCol w:w="4964"/>
      </w:tblGrid>
      <w:tr w:rsidR="00792DD6" w:rsidRPr="00B3211E" w14:paraId="11306617" w14:textId="77777777" w:rsidTr="00A94FA2">
        <w:trPr>
          <w:trHeight w:val="108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A8E9" w14:textId="07D157E5" w:rsidR="00792DD6" w:rsidRPr="00B3211E" w:rsidRDefault="00223081">
            <w:pPr>
              <w:spacing w:line="276" w:lineRule="auto"/>
              <w:ind w:left="-720" w:firstLine="720"/>
              <w:jc w:val="center"/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Eil.</w:t>
            </w:r>
          </w:p>
          <w:p w14:paraId="7BBED373" w14:textId="32B3DD86" w:rsidR="00792DD6" w:rsidRPr="00B3211E" w:rsidRDefault="00223081">
            <w:pPr>
              <w:spacing w:line="276" w:lineRule="auto"/>
              <w:ind w:left="-720" w:firstLine="720"/>
              <w:jc w:val="center"/>
              <w:rPr>
                <w:rFonts w:ascii="Libre Baskerville" w:hAnsi="Libre Baskerville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Libre Baskerville" w:hAnsi="Libre Baskerville"/>
                <w:sz w:val="20"/>
                <w:szCs w:val="20"/>
                <w:lang w:eastAsia="en-US"/>
              </w:rPr>
              <w:t>n</w:t>
            </w:r>
            <w:r w:rsidR="00792DD6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r.</w:t>
            </w:r>
            <w:proofErr w:type="spellEnd"/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1E23" w14:textId="78BD24B9" w:rsidR="00792DD6" w:rsidRPr="00B3211E" w:rsidRDefault="00792DD6" w:rsidP="00A94FA2">
            <w:pPr>
              <w:spacing w:line="276" w:lineRule="auto"/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Kompozitoriaus vardas, pavardė originalo kalba</w:t>
            </w:r>
            <w:r w:rsidR="00D404C7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,</w:t>
            </w:r>
            <w:r w:rsidR="00223081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 </w:t>
            </w:r>
            <w:r w:rsidR="00D404C7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gyvenimo metai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DB1" w14:textId="7FE8A5EB" w:rsidR="00D404C7" w:rsidRPr="00B3211E" w:rsidRDefault="00D404C7" w:rsidP="00D404C7">
            <w:pPr>
              <w:spacing w:line="276" w:lineRule="auto"/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Tikslus kūrinio </w:t>
            </w:r>
            <w:r w:rsidR="00792DD6"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pavadinimas originalo kalba</w:t>
            </w: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 xml:space="preserve">, </w:t>
            </w:r>
          </w:p>
          <w:p w14:paraId="2F93CB24" w14:textId="7A3E9587" w:rsidR="00792DD6" w:rsidRPr="00B3211E" w:rsidRDefault="00D404C7" w:rsidP="00D404C7">
            <w:pPr>
              <w:spacing w:line="276" w:lineRule="auto"/>
              <w:rPr>
                <w:rFonts w:ascii="Libre Baskerville" w:hAnsi="Libre Baskerville"/>
                <w:sz w:val="20"/>
                <w:szCs w:val="20"/>
                <w:lang w:eastAsia="en-US"/>
              </w:rPr>
            </w:pPr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opusas, numeris, tonacija, dalis (-</w:t>
            </w:r>
            <w:proofErr w:type="spellStart"/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ys</w:t>
            </w:r>
            <w:proofErr w:type="spellEnd"/>
            <w:r w:rsidRPr="00B3211E">
              <w:rPr>
                <w:rFonts w:ascii="Libre Baskerville" w:hAnsi="Libre Baskerville"/>
                <w:sz w:val="20"/>
                <w:szCs w:val="20"/>
                <w:lang w:eastAsia="en-US"/>
              </w:rPr>
              <w:t>), jų pavadinimai</w:t>
            </w:r>
          </w:p>
        </w:tc>
      </w:tr>
      <w:tr w:rsidR="00792DD6" w:rsidRPr="00B3211E" w14:paraId="0A802D5E" w14:textId="77777777" w:rsidTr="001101EC">
        <w:trPr>
          <w:trHeight w:val="6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25B" w14:textId="0783C56C" w:rsidR="00792DD6" w:rsidRPr="00A94FA2" w:rsidRDefault="00792DD6" w:rsidP="00A94F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B37A" w14:textId="70B5FEE3" w:rsidR="00A94FA2" w:rsidRPr="00865CEF" w:rsidRDefault="00A94FA2" w:rsidP="00110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5AF0" w14:textId="11004919" w:rsidR="001101EC" w:rsidRPr="00865CEF" w:rsidRDefault="001101EC" w:rsidP="002D4929">
            <w:pPr>
              <w:rPr>
                <w:color w:val="767171" w:themeColor="background2" w:themeShade="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4FA2" w:rsidRPr="00B3211E" w14:paraId="345FB72C" w14:textId="77777777" w:rsidTr="00A94FA2">
        <w:trPr>
          <w:trHeight w:val="6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8B94" w14:textId="77777777" w:rsidR="00A94FA2" w:rsidRPr="00A94FA2" w:rsidRDefault="00A94FA2" w:rsidP="00A94F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1D9" w14:textId="77777777" w:rsidR="00A94FA2" w:rsidRDefault="00A94FA2" w:rsidP="00A94FA2"/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E695" w14:textId="77777777" w:rsidR="00A94FA2" w:rsidRPr="00A94FA2" w:rsidRDefault="00A94FA2" w:rsidP="00A94FA2"/>
        </w:tc>
      </w:tr>
      <w:tr w:rsidR="00A94FA2" w:rsidRPr="00B3211E" w14:paraId="20E6A56A" w14:textId="77777777" w:rsidTr="00A94FA2">
        <w:trPr>
          <w:trHeight w:val="69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48C" w14:textId="77777777" w:rsidR="00A94FA2" w:rsidRPr="00A94FA2" w:rsidRDefault="00A94FA2" w:rsidP="00A94FA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5F96" w14:textId="77777777" w:rsidR="00A94FA2" w:rsidRDefault="00A94FA2" w:rsidP="00A94FA2"/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D9BB" w14:textId="77777777" w:rsidR="00A94FA2" w:rsidRPr="00A94FA2" w:rsidRDefault="00A94FA2" w:rsidP="00A94FA2"/>
        </w:tc>
      </w:tr>
    </w:tbl>
    <w:p w14:paraId="0633747F" w14:textId="5FD4885F" w:rsidR="00F61ABE" w:rsidRDefault="00F61ABE" w:rsidP="00223081">
      <w:pPr>
        <w:rPr>
          <w:rFonts w:ascii="Libre Baskerville" w:hAnsi="Libre Baskerville"/>
          <w:sz w:val="20"/>
          <w:szCs w:val="20"/>
        </w:rPr>
      </w:pPr>
    </w:p>
    <w:p w14:paraId="77809474" w14:textId="77777777" w:rsidR="00F61ABE" w:rsidRDefault="00F61ABE" w:rsidP="00223081">
      <w:pPr>
        <w:rPr>
          <w:rFonts w:ascii="Libre Baskerville" w:hAnsi="Libre Baskerville"/>
          <w:sz w:val="20"/>
          <w:szCs w:val="20"/>
        </w:rPr>
      </w:pPr>
    </w:p>
    <w:tbl>
      <w:tblPr>
        <w:tblStyle w:val="Lentelstinklelis"/>
        <w:tblW w:w="0" w:type="auto"/>
        <w:tblInd w:w="3964" w:type="dxa"/>
        <w:tblLook w:val="04A0" w:firstRow="1" w:lastRow="0" w:firstColumn="1" w:lastColumn="0" w:noHBand="0" w:noVBand="1"/>
      </w:tblPr>
      <w:tblGrid>
        <w:gridCol w:w="3119"/>
        <w:gridCol w:w="1843"/>
      </w:tblGrid>
      <w:tr w:rsidR="00223081" w14:paraId="6C18ABA2" w14:textId="77777777" w:rsidTr="00223081">
        <w:trPr>
          <w:trHeight w:val="427"/>
        </w:trPr>
        <w:tc>
          <w:tcPr>
            <w:tcW w:w="3119" w:type="dxa"/>
            <w:vAlign w:val="center"/>
          </w:tcPr>
          <w:p w14:paraId="36A3F8CD" w14:textId="772A557D" w:rsidR="00223081" w:rsidRDefault="00223081" w:rsidP="00223081">
            <w:pPr>
              <w:rPr>
                <w:rFonts w:ascii="Libre Baskerville" w:hAnsi="Libre Baskerville"/>
                <w:sz w:val="20"/>
                <w:szCs w:val="20"/>
              </w:rPr>
            </w:pPr>
            <w:r w:rsidRPr="00B3211E">
              <w:rPr>
                <w:rFonts w:ascii="Libre Baskerville" w:hAnsi="Libre Baskerville"/>
                <w:b/>
                <w:sz w:val="20"/>
                <w:szCs w:val="20"/>
              </w:rPr>
              <w:t>Bendra programos trukmė</w:t>
            </w:r>
            <w:r>
              <w:rPr>
                <w:rFonts w:ascii="Libre Baskerville" w:hAnsi="Libre Baskerville"/>
                <w:sz w:val="20"/>
                <w:szCs w:val="20"/>
              </w:rPr>
              <w:t>:</w:t>
            </w:r>
          </w:p>
        </w:tc>
        <w:tc>
          <w:tcPr>
            <w:tcW w:w="1843" w:type="dxa"/>
            <w:vAlign w:val="center"/>
          </w:tcPr>
          <w:p w14:paraId="4B8C9ABA" w14:textId="77777777" w:rsidR="00223081" w:rsidRDefault="00223081" w:rsidP="00223081">
            <w:pPr>
              <w:rPr>
                <w:rFonts w:ascii="Libre Baskerville" w:hAnsi="Libre Baskerville"/>
                <w:sz w:val="20"/>
                <w:szCs w:val="20"/>
              </w:rPr>
            </w:pPr>
          </w:p>
        </w:tc>
      </w:tr>
    </w:tbl>
    <w:p w14:paraId="627B3987" w14:textId="712C0372" w:rsidR="00F61ABE" w:rsidRDefault="00F61ABE" w:rsidP="00D63564">
      <w:pPr>
        <w:tabs>
          <w:tab w:val="left" w:pos="2920"/>
        </w:tabs>
      </w:pPr>
    </w:p>
    <w:p w14:paraId="31CBF71A" w14:textId="78D37749" w:rsidR="00F61ABE" w:rsidRDefault="00F61ABE" w:rsidP="00D63564">
      <w:pPr>
        <w:tabs>
          <w:tab w:val="left" w:pos="2920"/>
        </w:tabs>
      </w:pPr>
    </w:p>
    <w:sectPr w:rsidR="00F61ABE" w:rsidSect="00B3211E">
      <w:pgSz w:w="11906" w:h="16838" w:code="9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87"/>
    <w:multiLevelType w:val="hybridMultilevel"/>
    <w:tmpl w:val="2DAECA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6"/>
    <w:rsid w:val="001101EC"/>
    <w:rsid w:val="00223081"/>
    <w:rsid w:val="002D4929"/>
    <w:rsid w:val="004B7665"/>
    <w:rsid w:val="005225E6"/>
    <w:rsid w:val="00697CFB"/>
    <w:rsid w:val="006E7CC2"/>
    <w:rsid w:val="00704C13"/>
    <w:rsid w:val="00792DD6"/>
    <w:rsid w:val="007F62C1"/>
    <w:rsid w:val="00801BDB"/>
    <w:rsid w:val="00865CEF"/>
    <w:rsid w:val="009274F5"/>
    <w:rsid w:val="00A94FA2"/>
    <w:rsid w:val="00B3211E"/>
    <w:rsid w:val="00C94206"/>
    <w:rsid w:val="00D404C7"/>
    <w:rsid w:val="00D63564"/>
    <w:rsid w:val="00F61465"/>
    <w:rsid w:val="00F61ABE"/>
    <w:rsid w:val="00F92730"/>
    <w:rsid w:val="00F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E61"/>
  <w15:chartTrackingRefBased/>
  <w15:docId w15:val="{65CEC471-84A4-4600-B857-C2059882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semiHidden/>
    <w:unhideWhenUsed/>
    <w:qFormat/>
    <w:rsid w:val="00792DD6"/>
    <w:pPr>
      <w:keepNext/>
      <w:jc w:val="both"/>
      <w:outlineLvl w:val="1"/>
    </w:pPr>
    <w:rPr>
      <w:lang w:val="en-US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792DD6"/>
    <w:p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792DD6"/>
    <w:pPr>
      <w:keepNext/>
      <w:ind w:right="-339" w:firstLine="142"/>
      <w:jc w:val="center"/>
      <w:outlineLvl w:val="6"/>
    </w:pPr>
    <w:rPr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792DD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792DD6"/>
    <w:rPr>
      <w:rFonts w:ascii="Times New Roman" w:eastAsia="Times New Roman" w:hAnsi="Times New Roman" w:cs="Times New Roman"/>
      <w:b/>
      <w:bCs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792DD6"/>
    <w:rPr>
      <w:rFonts w:ascii="Times New Roman" w:eastAsia="Times New Roman" w:hAnsi="Times New Roman" w:cs="Times New Roman"/>
      <w:b/>
      <w:bCs/>
      <w:i/>
      <w:iCs/>
      <w:sz w:val="28"/>
      <w:szCs w:val="28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92DD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92DD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792DD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antrat">
    <w:name w:val="Subtitle"/>
    <w:basedOn w:val="prastasis"/>
    <w:next w:val="Pagrindinistekstas"/>
    <w:link w:val="PaantratDiagrama"/>
    <w:uiPriority w:val="99"/>
    <w:qFormat/>
    <w:rsid w:val="00792DD6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8"/>
      <w:szCs w:val="28"/>
      <w:lang w:val="en-US" w:eastAsia="ar-SA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792DD6"/>
    <w:rPr>
      <w:rFonts w:ascii="Arial" w:eastAsia="Times New Roman" w:hAnsi="Arial" w:cs="Arial"/>
      <w:i/>
      <w:iCs/>
      <w:sz w:val="28"/>
      <w:szCs w:val="28"/>
      <w:lang w:eastAsia="ar-SA"/>
    </w:rPr>
  </w:style>
  <w:style w:type="table" w:styleId="Lentelstinklelis">
    <w:name w:val="Table Grid"/>
    <w:basedOn w:val="prastojilentel"/>
    <w:uiPriority w:val="59"/>
    <w:rsid w:val="00792DD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A94FA2"/>
    <w:rPr>
      <w:b/>
      <w:bCs/>
    </w:rPr>
  </w:style>
  <w:style w:type="paragraph" w:styleId="Sraopastraipa">
    <w:name w:val="List Paragraph"/>
    <w:basedOn w:val="prastasis"/>
    <w:uiPriority w:val="34"/>
    <w:qFormat/>
    <w:rsid w:val="00A94FA2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11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armoniene@lmta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Uss-Armonienė</dc:creator>
  <cp:keywords/>
  <dc:description/>
  <cp:lastModifiedBy>Vaiva</cp:lastModifiedBy>
  <cp:revision>9</cp:revision>
  <dcterms:created xsi:type="dcterms:W3CDTF">2021-02-01T10:29:00Z</dcterms:created>
  <dcterms:modified xsi:type="dcterms:W3CDTF">2021-02-01T14:28:00Z</dcterms:modified>
</cp:coreProperties>
</file>