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668" w:rsidRPr="004B100B" w:rsidRDefault="00521668" w:rsidP="00E62A87">
      <w:pPr>
        <w:pStyle w:val="Heading1"/>
        <w:jc w:val="center"/>
        <w:rPr>
          <w:rFonts w:ascii="Microsoft JhengHei" w:eastAsia="Microsoft JhengHei" w:hAnsi="Microsoft JhengHei"/>
          <w:sz w:val="5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100B">
        <w:rPr>
          <w:rFonts w:asciiTheme="minorHAnsi" w:eastAsia="Microsoft JhengHei" w:hAnsiTheme="minorHAnsi"/>
          <w:sz w:val="5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4B100B">
        <w:rPr>
          <w:rFonts w:ascii="Microsoft JhengHei" w:eastAsia="Microsoft JhengHei" w:hAnsi="Microsoft JhengHei"/>
          <w:sz w:val="5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AMERINIO ANSAMBLIO KATEDRA</w:t>
      </w:r>
    </w:p>
    <w:p w:rsidR="006C25C0" w:rsidRPr="00D06891" w:rsidRDefault="00E62A87" w:rsidP="00E62A87">
      <w:pPr>
        <w:jc w:val="center"/>
        <w:rPr>
          <w:sz w:val="32"/>
          <w:szCs w:val="32"/>
        </w:rPr>
      </w:pPr>
      <w:r>
        <w:rPr>
          <w:sz w:val="32"/>
          <w:szCs w:val="32"/>
        </w:rPr>
        <w:t>Vienos</w:t>
      </w:r>
      <w:r w:rsidR="006C25C0" w:rsidRPr="00D06891">
        <w:rPr>
          <w:sz w:val="32"/>
          <w:szCs w:val="32"/>
        </w:rPr>
        <w:t xml:space="preserve"> </w:t>
      </w:r>
      <w:r w:rsidR="002C55AB" w:rsidRPr="00D06891">
        <w:rPr>
          <w:sz w:val="32"/>
          <w:szCs w:val="32"/>
        </w:rPr>
        <w:t>muzikos</w:t>
      </w:r>
      <w:r>
        <w:rPr>
          <w:sz w:val="32"/>
          <w:szCs w:val="32"/>
        </w:rPr>
        <w:t xml:space="preserve"> ir teatro</w:t>
      </w:r>
      <w:r w:rsidR="002C55AB" w:rsidRPr="00D06891">
        <w:rPr>
          <w:sz w:val="32"/>
          <w:szCs w:val="32"/>
        </w:rPr>
        <w:t xml:space="preserve"> akademijos (</w:t>
      </w:r>
      <w:r>
        <w:rPr>
          <w:sz w:val="32"/>
          <w:szCs w:val="32"/>
        </w:rPr>
        <w:t>Austrija</w:t>
      </w:r>
      <w:r w:rsidR="002C55AB" w:rsidRPr="00D06891">
        <w:rPr>
          <w:sz w:val="32"/>
          <w:szCs w:val="32"/>
        </w:rPr>
        <w:t>) profesoriaus</w:t>
      </w:r>
      <w:r w:rsidR="003238E4" w:rsidRPr="00D06891">
        <w:rPr>
          <w:sz w:val="32"/>
          <w:szCs w:val="32"/>
        </w:rPr>
        <w:t xml:space="preserve">, </w:t>
      </w:r>
      <w:r>
        <w:rPr>
          <w:sz w:val="32"/>
          <w:szCs w:val="32"/>
        </w:rPr>
        <w:t>smuikinink</w:t>
      </w:r>
      <w:r w:rsidR="003238E4" w:rsidRPr="00D06891">
        <w:rPr>
          <w:sz w:val="32"/>
          <w:szCs w:val="32"/>
        </w:rPr>
        <w:t>o</w:t>
      </w:r>
    </w:p>
    <w:p w:rsidR="002C55AB" w:rsidRPr="00521668" w:rsidRDefault="002C55AB" w:rsidP="00E62A87">
      <w:pPr>
        <w:spacing w:before="240"/>
        <w:jc w:val="center"/>
        <w:rPr>
          <w:b/>
          <w:sz w:val="62"/>
          <w:szCs w:val="32"/>
        </w:rPr>
      </w:pPr>
      <w:r w:rsidRPr="00521668">
        <w:rPr>
          <w:b/>
          <w:sz w:val="62"/>
          <w:szCs w:val="32"/>
        </w:rPr>
        <w:t>PE</w:t>
      </w:r>
      <w:r w:rsidR="00E62A87">
        <w:rPr>
          <w:b/>
          <w:sz w:val="62"/>
          <w:szCs w:val="32"/>
        </w:rPr>
        <w:t>TE</w:t>
      </w:r>
      <w:r w:rsidRPr="00521668">
        <w:rPr>
          <w:b/>
          <w:sz w:val="62"/>
          <w:szCs w:val="32"/>
        </w:rPr>
        <w:t xml:space="preserve">R </w:t>
      </w:r>
      <w:r w:rsidR="00E62A87">
        <w:rPr>
          <w:b/>
          <w:sz w:val="62"/>
          <w:szCs w:val="32"/>
        </w:rPr>
        <w:t>SCH</w:t>
      </w:r>
      <w:r w:rsidRPr="00521668">
        <w:rPr>
          <w:b/>
          <w:sz w:val="62"/>
          <w:szCs w:val="32"/>
        </w:rPr>
        <w:t>U</w:t>
      </w:r>
      <w:r w:rsidR="00E62A87">
        <w:rPr>
          <w:b/>
          <w:sz w:val="62"/>
          <w:szCs w:val="32"/>
        </w:rPr>
        <w:t>HMAY</w:t>
      </w:r>
      <w:r w:rsidRPr="00521668">
        <w:rPr>
          <w:b/>
          <w:sz w:val="62"/>
          <w:szCs w:val="32"/>
        </w:rPr>
        <w:t>ER</w:t>
      </w:r>
    </w:p>
    <w:p w:rsidR="005112FE" w:rsidRDefault="005112FE" w:rsidP="005112FE">
      <w:pPr>
        <w:jc w:val="center"/>
        <w:rPr>
          <w:spacing w:val="80"/>
          <w:sz w:val="36"/>
          <w:szCs w:val="36"/>
        </w:rPr>
      </w:pPr>
      <w:r w:rsidRPr="00E74AC3">
        <w:rPr>
          <w:spacing w:val="80"/>
          <w:sz w:val="36"/>
          <w:szCs w:val="36"/>
        </w:rPr>
        <w:t>MEISTRIŠKUMO KURSAI</w:t>
      </w:r>
    </w:p>
    <w:p w:rsidR="00BB545C" w:rsidRPr="00E74AC3" w:rsidRDefault="00BB545C" w:rsidP="005112FE">
      <w:pPr>
        <w:jc w:val="center"/>
        <w:rPr>
          <w:spacing w:val="80"/>
          <w:sz w:val="36"/>
          <w:szCs w:val="36"/>
        </w:rPr>
      </w:pPr>
      <w:r>
        <w:rPr>
          <w:spacing w:val="80"/>
          <w:sz w:val="36"/>
          <w:szCs w:val="36"/>
        </w:rPr>
        <w:t>Master</w:t>
      </w:r>
      <w:r w:rsidR="00F57305">
        <w:rPr>
          <w:spacing w:val="80"/>
          <w:sz w:val="36"/>
          <w:szCs w:val="36"/>
        </w:rPr>
        <w:t>c</w:t>
      </w:r>
      <w:r>
        <w:rPr>
          <w:spacing w:val="80"/>
          <w:sz w:val="36"/>
          <w:szCs w:val="36"/>
        </w:rPr>
        <w:t>lasses Schedule</w:t>
      </w:r>
    </w:p>
    <w:p w:rsidR="003238E4" w:rsidRDefault="003238E4" w:rsidP="00E62A87">
      <w:pPr>
        <w:jc w:val="center"/>
        <w:rPr>
          <w:sz w:val="28"/>
          <w:szCs w:val="32"/>
        </w:rPr>
      </w:pPr>
      <w:r w:rsidRPr="00521668">
        <w:rPr>
          <w:sz w:val="28"/>
          <w:szCs w:val="32"/>
        </w:rPr>
        <w:t>201</w:t>
      </w:r>
      <w:r w:rsidR="004A73F6">
        <w:rPr>
          <w:sz w:val="28"/>
          <w:szCs w:val="32"/>
        </w:rPr>
        <w:t>9</w:t>
      </w:r>
      <w:r w:rsidRPr="00521668">
        <w:rPr>
          <w:sz w:val="28"/>
          <w:szCs w:val="32"/>
        </w:rPr>
        <w:t xml:space="preserve"> </w:t>
      </w:r>
      <w:r w:rsidR="004A73F6">
        <w:rPr>
          <w:sz w:val="28"/>
          <w:szCs w:val="32"/>
        </w:rPr>
        <w:t>kov</w:t>
      </w:r>
      <w:r w:rsidRPr="00521668">
        <w:rPr>
          <w:sz w:val="28"/>
          <w:szCs w:val="32"/>
        </w:rPr>
        <w:t xml:space="preserve">o </w:t>
      </w:r>
      <w:r w:rsidR="004A73F6">
        <w:rPr>
          <w:sz w:val="28"/>
          <w:szCs w:val="32"/>
        </w:rPr>
        <w:t>4</w:t>
      </w:r>
      <w:r w:rsidR="00E62A87">
        <w:rPr>
          <w:sz w:val="28"/>
          <w:szCs w:val="32"/>
        </w:rPr>
        <w:t>-5</w:t>
      </w:r>
      <w:r w:rsidR="0051077C">
        <w:rPr>
          <w:sz w:val="28"/>
          <w:szCs w:val="32"/>
        </w:rPr>
        <w:t xml:space="preserve"> </w:t>
      </w:r>
      <w:r w:rsidR="00E62A87">
        <w:rPr>
          <w:sz w:val="28"/>
          <w:szCs w:val="32"/>
        </w:rPr>
        <w:t>d.</w:t>
      </w:r>
      <w:r w:rsidR="0051077C">
        <w:rPr>
          <w:sz w:val="28"/>
          <w:szCs w:val="32"/>
        </w:rPr>
        <w:t>d.</w:t>
      </w:r>
      <w:r w:rsidR="00E62A87">
        <w:rPr>
          <w:sz w:val="28"/>
          <w:szCs w:val="32"/>
        </w:rPr>
        <w:t xml:space="preserve"> </w:t>
      </w:r>
    </w:p>
    <w:p w:rsidR="005E6557" w:rsidRPr="000B0BBA" w:rsidRDefault="004A73F6" w:rsidP="00E62A87">
      <w:pPr>
        <w:spacing w:before="240"/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4</w:t>
      </w:r>
      <w:r w:rsidR="00E62A87" w:rsidRPr="000B0BBA">
        <w:rPr>
          <w:b/>
          <w:sz w:val="28"/>
          <w:szCs w:val="32"/>
          <w:u w:val="single"/>
        </w:rPr>
        <w:t xml:space="preserve"> </w:t>
      </w:r>
      <w:r>
        <w:rPr>
          <w:b/>
          <w:sz w:val="28"/>
          <w:szCs w:val="32"/>
          <w:u w:val="single"/>
        </w:rPr>
        <w:t>march</w:t>
      </w:r>
      <w:r w:rsidR="00E62A87" w:rsidRPr="000B0BBA">
        <w:rPr>
          <w:b/>
          <w:sz w:val="28"/>
          <w:szCs w:val="32"/>
          <w:u w:val="single"/>
        </w:rPr>
        <w:t xml:space="preserve"> 201</w:t>
      </w:r>
      <w:r>
        <w:rPr>
          <w:b/>
          <w:sz w:val="28"/>
          <w:szCs w:val="32"/>
          <w:u w:val="single"/>
        </w:rPr>
        <w:t>9</w:t>
      </w:r>
      <w:r w:rsidR="00E62A87" w:rsidRPr="000B0BBA">
        <w:rPr>
          <w:b/>
          <w:sz w:val="28"/>
          <w:szCs w:val="32"/>
          <w:u w:val="single"/>
        </w:rPr>
        <w:t xml:space="preserve"> (Mon.)</w:t>
      </w:r>
    </w:p>
    <w:p w:rsidR="00BB5777" w:rsidRDefault="00BB5777" w:rsidP="00BB5777">
      <w:pPr>
        <w:tabs>
          <w:tab w:val="left" w:pos="840"/>
          <w:tab w:val="left" w:pos="2520"/>
          <w:tab w:val="left" w:pos="4800"/>
        </w:tabs>
        <w:rPr>
          <w:sz w:val="28"/>
          <w:szCs w:val="32"/>
        </w:rPr>
      </w:pPr>
    </w:p>
    <w:p w:rsidR="002A3D0F" w:rsidRPr="00BA42ED" w:rsidRDefault="00E62A87" w:rsidP="00DF1892">
      <w:pPr>
        <w:pStyle w:val="NormalWeb"/>
        <w:tabs>
          <w:tab w:val="left" w:pos="1276"/>
          <w:tab w:val="left" w:pos="3402"/>
        </w:tabs>
        <w:rPr>
          <w:b/>
          <w:sz w:val="28"/>
          <w:szCs w:val="32"/>
        </w:rPr>
      </w:pPr>
      <w:r w:rsidRPr="00BA42ED">
        <w:rPr>
          <w:b/>
          <w:sz w:val="28"/>
          <w:szCs w:val="32"/>
        </w:rPr>
        <w:t>203</w:t>
      </w:r>
      <w:r w:rsidR="00BB5777" w:rsidRPr="00BA42ED">
        <w:rPr>
          <w:b/>
          <w:sz w:val="28"/>
          <w:szCs w:val="32"/>
        </w:rPr>
        <w:t xml:space="preserve"> a.</w:t>
      </w:r>
      <w:r w:rsidR="00BB5777" w:rsidRPr="00BA42ED">
        <w:rPr>
          <w:b/>
          <w:sz w:val="28"/>
          <w:szCs w:val="32"/>
        </w:rPr>
        <w:tab/>
        <w:t>1</w:t>
      </w:r>
      <w:r w:rsidR="00FE5501" w:rsidRPr="00BA42ED">
        <w:rPr>
          <w:b/>
          <w:sz w:val="28"/>
          <w:szCs w:val="32"/>
          <w:lang w:val="en-US"/>
        </w:rPr>
        <w:t>3</w:t>
      </w:r>
      <w:r w:rsidR="00BB5777" w:rsidRPr="00BA42ED">
        <w:rPr>
          <w:b/>
          <w:sz w:val="28"/>
          <w:szCs w:val="32"/>
        </w:rPr>
        <w:t>.</w:t>
      </w:r>
      <w:r w:rsidR="00FE5501" w:rsidRPr="00BA42ED">
        <w:rPr>
          <w:b/>
          <w:sz w:val="28"/>
          <w:szCs w:val="32"/>
          <w:lang w:val="en-US"/>
        </w:rPr>
        <w:t>0</w:t>
      </w:r>
      <w:r w:rsidRPr="00BA42ED">
        <w:rPr>
          <w:b/>
          <w:sz w:val="28"/>
          <w:szCs w:val="32"/>
        </w:rPr>
        <w:t>0-1</w:t>
      </w:r>
      <w:r w:rsidR="00FE5501" w:rsidRPr="00BA42ED">
        <w:rPr>
          <w:b/>
          <w:sz w:val="28"/>
          <w:szCs w:val="32"/>
          <w:lang w:val="en-US"/>
        </w:rPr>
        <w:t>4</w:t>
      </w:r>
      <w:r w:rsidRPr="00BA42ED">
        <w:rPr>
          <w:b/>
          <w:sz w:val="28"/>
          <w:szCs w:val="32"/>
        </w:rPr>
        <w:t>.00</w:t>
      </w:r>
      <w:r w:rsidR="00BB5777" w:rsidRPr="00BA42ED">
        <w:rPr>
          <w:b/>
          <w:sz w:val="28"/>
          <w:szCs w:val="32"/>
        </w:rPr>
        <w:tab/>
      </w:r>
      <w:r w:rsidR="001B79AC" w:rsidRPr="001B79AC">
        <w:rPr>
          <w:sz w:val="28"/>
          <w:szCs w:val="32"/>
        </w:rPr>
        <w:t>M.</w:t>
      </w:r>
      <w:r w:rsidR="001B79AC">
        <w:rPr>
          <w:sz w:val="28"/>
          <w:szCs w:val="32"/>
        </w:rPr>
        <w:t xml:space="preserve"> Dring  </w:t>
      </w:r>
      <w:r w:rsidR="00BA42ED" w:rsidRPr="00BA42ED">
        <w:rPr>
          <w:sz w:val="28"/>
          <w:szCs w:val="32"/>
        </w:rPr>
        <w:t>Trio</w:t>
      </w:r>
      <w:r w:rsidR="00BA42ED">
        <w:rPr>
          <w:sz w:val="28"/>
          <w:szCs w:val="32"/>
        </w:rPr>
        <w:t xml:space="preserve"> </w:t>
      </w:r>
      <w:r w:rsidR="001B79AC">
        <w:rPr>
          <w:sz w:val="28"/>
          <w:szCs w:val="32"/>
        </w:rPr>
        <w:t>for flute, oboe</w:t>
      </w:r>
      <w:r w:rsidR="00C90517">
        <w:rPr>
          <w:sz w:val="28"/>
          <w:szCs w:val="32"/>
        </w:rPr>
        <w:t xml:space="preserve"> (violin)</w:t>
      </w:r>
      <w:r w:rsidR="001B79AC">
        <w:rPr>
          <w:sz w:val="28"/>
          <w:szCs w:val="32"/>
        </w:rPr>
        <w:t xml:space="preserve"> and pi</w:t>
      </w:r>
      <w:r w:rsidR="00C90517">
        <w:rPr>
          <w:sz w:val="28"/>
          <w:szCs w:val="32"/>
        </w:rPr>
        <w:t>ano. I mvt.</w:t>
      </w:r>
    </w:p>
    <w:p w:rsidR="002A3D0F" w:rsidRPr="00AE2B0D" w:rsidRDefault="002A3D0F" w:rsidP="002A3D0F">
      <w:pPr>
        <w:pStyle w:val="NormalWeb"/>
        <w:rPr>
          <w:sz w:val="28"/>
          <w:szCs w:val="32"/>
        </w:rPr>
      </w:pPr>
      <w:r>
        <w:rPr>
          <w:sz w:val="28"/>
          <w:szCs w:val="32"/>
        </w:rPr>
        <w:tab/>
      </w:r>
      <w:r w:rsidR="00C90517">
        <w:rPr>
          <w:sz w:val="28"/>
          <w:szCs w:val="32"/>
        </w:rPr>
        <w:t xml:space="preserve">Estefania Fernandez Aguila, </w:t>
      </w:r>
      <w:r w:rsidR="00AE2B0D">
        <w:rPr>
          <w:sz w:val="28"/>
          <w:szCs w:val="32"/>
        </w:rPr>
        <w:t xml:space="preserve">Austėja Alenskaitė, </w:t>
      </w:r>
      <w:r w:rsidR="00C90517">
        <w:rPr>
          <w:sz w:val="28"/>
          <w:szCs w:val="32"/>
        </w:rPr>
        <w:t>Aušrinė Garsonaitė</w:t>
      </w:r>
    </w:p>
    <w:p w:rsidR="002A3D0F" w:rsidRPr="00975871" w:rsidRDefault="0057148E" w:rsidP="002A3D0F">
      <w:pPr>
        <w:pStyle w:val="NormalWeb"/>
        <w:rPr>
          <w:sz w:val="28"/>
          <w:szCs w:val="28"/>
          <w:lang w:val="en-US"/>
        </w:rPr>
      </w:pPr>
      <w:r>
        <w:rPr>
          <w:sz w:val="28"/>
          <w:szCs w:val="32"/>
        </w:rPr>
        <w:t>L</w:t>
      </w:r>
      <w:r w:rsidR="00BA42ED">
        <w:rPr>
          <w:sz w:val="28"/>
          <w:szCs w:val="32"/>
        </w:rPr>
        <w:t>e</w:t>
      </w:r>
      <w:r>
        <w:rPr>
          <w:sz w:val="28"/>
          <w:szCs w:val="32"/>
        </w:rPr>
        <w:t xml:space="preserve">ct. </w:t>
      </w:r>
      <w:r w:rsidR="00BA42ED">
        <w:rPr>
          <w:sz w:val="28"/>
          <w:szCs w:val="32"/>
        </w:rPr>
        <w:t xml:space="preserve"> Inga Gylyt</w:t>
      </w:r>
      <w:r w:rsidR="00E12A03">
        <w:rPr>
          <w:sz w:val="28"/>
          <w:szCs w:val="32"/>
        </w:rPr>
        <w:t>ė cl.</w:t>
      </w:r>
    </w:p>
    <w:p w:rsidR="00BB545C" w:rsidRDefault="00BB545C" w:rsidP="00BB545C">
      <w:pPr>
        <w:tabs>
          <w:tab w:val="left" w:pos="1350"/>
          <w:tab w:val="left" w:pos="2520"/>
          <w:tab w:val="left" w:pos="4800"/>
        </w:tabs>
        <w:rPr>
          <w:sz w:val="28"/>
          <w:szCs w:val="32"/>
        </w:rPr>
      </w:pPr>
    </w:p>
    <w:p w:rsidR="008D0C35" w:rsidRDefault="00E62A87" w:rsidP="00DF1892">
      <w:pPr>
        <w:tabs>
          <w:tab w:val="left" w:pos="1350"/>
          <w:tab w:val="left" w:pos="2520"/>
          <w:tab w:val="left" w:pos="3402"/>
        </w:tabs>
        <w:rPr>
          <w:sz w:val="28"/>
          <w:szCs w:val="32"/>
        </w:rPr>
      </w:pPr>
      <w:bookmarkStart w:id="0" w:name="_Hlk1986225"/>
      <w:r w:rsidRPr="000B0BBA">
        <w:rPr>
          <w:b/>
          <w:sz w:val="28"/>
          <w:szCs w:val="32"/>
        </w:rPr>
        <w:t>203</w:t>
      </w:r>
      <w:r w:rsidR="001E39B1" w:rsidRPr="000B0BBA">
        <w:rPr>
          <w:b/>
          <w:sz w:val="28"/>
          <w:szCs w:val="32"/>
        </w:rPr>
        <w:t xml:space="preserve"> a.</w:t>
      </w:r>
      <w:r w:rsidR="001E39B1" w:rsidRPr="000B0BBA">
        <w:rPr>
          <w:b/>
          <w:sz w:val="28"/>
          <w:szCs w:val="32"/>
        </w:rPr>
        <w:tab/>
        <w:t>1</w:t>
      </w:r>
      <w:r w:rsidR="00E64143">
        <w:rPr>
          <w:b/>
          <w:sz w:val="28"/>
          <w:szCs w:val="32"/>
        </w:rPr>
        <w:t>4</w:t>
      </w:r>
      <w:r w:rsidR="001E39B1" w:rsidRPr="000B0BBA">
        <w:rPr>
          <w:b/>
          <w:sz w:val="28"/>
          <w:szCs w:val="32"/>
        </w:rPr>
        <w:t>.</w:t>
      </w:r>
      <w:r w:rsidR="00E64143">
        <w:rPr>
          <w:b/>
          <w:sz w:val="28"/>
          <w:szCs w:val="32"/>
        </w:rPr>
        <w:t>0</w:t>
      </w:r>
      <w:r w:rsidRPr="000B0BBA">
        <w:rPr>
          <w:b/>
          <w:sz w:val="28"/>
          <w:szCs w:val="32"/>
        </w:rPr>
        <w:t>0-15.</w:t>
      </w:r>
      <w:r w:rsidR="00E64143">
        <w:rPr>
          <w:b/>
          <w:sz w:val="28"/>
          <w:szCs w:val="32"/>
        </w:rPr>
        <w:t>3</w:t>
      </w:r>
      <w:r w:rsidRPr="000B0BBA">
        <w:rPr>
          <w:b/>
          <w:sz w:val="28"/>
          <w:szCs w:val="32"/>
        </w:rPr>
        <w:t>0</w:t>
      </w:r>
      <w:r>
        <w:rPr>
          <w:sz w:val="28"/>
          <w:szCs w:val="32"/>
        </w:rPr>
        <w:tab/>
      </w:r>
      <w:r w:rsidR="00E64143">
        <w:rPr>
          <w:sz w:val="28"/>
          <w:szCs w:val="32"/>
        </w:rPr>
        <w:t xml:space="preserve">E. Balsys  String quartet </w:t>
      </w:r>
    </w:p>
    <w:p w:rsidR="008D0C35" w:rsidRDefault="00E64143" w:rsidP="00DF1892">
      <w:pPr>
        <w:tabs>
          <w:tab w:val="left" w:pos="1350"/>
          <w:tab w:val="left" w:pos="2520"/>
          <w:tab w:val="left" w:pos="3402"/>
        </w:tabs>
        <w:rPr>
          <w:sz w:val="28"/>
          <w:szCs w:val="32"/>
        </w:rPr>
      </w:pPr>
      <w:r>
        <w:rPr>
          <w:sz w:val="28"/>
          <w:szCs w:val="32"/>
        </w:rPr>
        <w:tab/>
        <w:t>Augustina Vizbaraitė, Monika Čepytė, Skaistė Žižytė, Domantė Ramančiūnienė</w:t>
      </w:r>
    </w:p>
    <w:p w:rsidR="00E64143" w:rsidRDefault="00E12A03" w:rsidP="00DF1892">
      <w:pPr>
        <w:tabs>
          <w:tab w:val="left" w:pos="1350"/>
          <w:tab w:val="left" w:pos="2520"/>
          <w:tab w:val="left" w:pos="3402"/>
        </w:tabs>
        <w:rPr>
          <w:sz w:val="28"/>
          <w:szCs w:val="32"/>
        </w:rPr>
      </w:pPr>
      <w:r>
        <w:rPr>
          <w:sz w:val="28"/>
          <w:szCs w:val="32"/>
        </w:rPr>
        <w:t>Lect</w:t>
      </w:r>
      <w:r w:rsidR="00E64143">
        <w:rPr>
          <w:sz w:val="28"/>
          <w:szCs w:val="32"/>
        </w:rPr>
        <w:t>. Ingrida Rupaitė-Petrikienė cl.</w:t>
      </w:r>
    </w:p>
    <w:p w:rsidR="00153751" w:rsidRDefault="00153751" w:rsidP="00DF1892">
      <w:pPr>
        <w:tabs>
          <w:tab w:val="left" w:pos="1350"/>
          <w:tab w:val="left" w:pos="2520"/>
          <w:tab w:val="left" w:pos="3402"/>
        </w:tabs>
        <w:rPr>
          <w:sz w:val="28"/>
          <w:szCs w:val="32"/>
        </w:rPr>
      </w:pPr>
    </w:p>
    <w:p w:rsidR="00673ED6" w:rsidRDefault="00673ED6" w:rsidP="00673ED6">
      <w:pPr>
        <w:tabs>
          <w:tab w:val="left" w:pos="1350"/>
          <w:tab w:val="left" w:pos="2127"/>
          <w:tab w:val="left" w:pos="3402"/>
        </w:tabs>
        <w:rPr>
          <w:sz w:val="28"/>
          <w:szCs w:val="32"/>
        </w:rPr>
      </w:pPr>
      <w:r w:rsidRPr="00673ED6">
        <w:rPr>
          <w:b/>
          <w:sz w:val="28"/>
          <w:szCs w:val="32"/>
        </w:rPr>
        <w:t xml:space="preserve">203 a. </w:t>
      </w:r>
      <w:r w:rsidRPr="00673ED6">
        <w:rPr>
          <w:b/>
          <w:sz w:val="28"/>
          <w:szCs w:val="32"/>
        </w:rPr>
        <w:tab/>
        <w:t>15.30-16.45</w:t>
      </w:r>
      <w:r>
        <w:rPr>
          <w:sz w:val="28"/>
          <w:szCs w:val="32"/>
        </w:rPr>
        <w:tab/>
      </w:r>
      <w:r w:rsidR="00AE2B0D">
        <w:rPr>
          <w:sz w:val="28"/>
          <w:szCs w:val="32"/>
        </w:rPr>
        <w:t>B. Smetana  Trio g-moll, op. 15</w:t>
      </w:r>
    </w:p>
    <w:p w:rsidR="00673ED6" w:rsidRDefault="00673ED6" w:rsidP="00673ED6">
      <w:pPr>
        <w:tabs>
          <w:tab w:val="left" w:pos="1350"/>
          <w:tab w:val="left" w:pos="2127"/>
          <w:tab w:val="left" w:pos="3402"/>
        </w:tabs>
        <w:rPr>
          <w:sz w:val="28"/>
          <w:szCs w:val="32"/>
        </w:rPr>
      </w:pPr>
      <w:r>
        <w:rPr>
          <w:sz w:val="28"/>
          <w:szCs w:val="32"/>
        </w:rPr>
        <w:tab/>
      </w:r>
      <w:r w:rsidR="00AE2B0D">
        <w:rPr>
          <w:sz w:val="28"/>
          <w:szCs w:val="32"/>
        </w:rPr>
        <w:t xml:space="preserve">Trio „Meta“. </w:t>
      </w:r>
      <w:r>
        <w:rPr>
          <w:sz w:val="28"/>
          <w:szCs w:val="32"/>
        </w:rPr>
        <w:t>Marija Pranskutė, Deividas Dumčius, Julija Bagdonavičiūtė</w:t>
      </w:r>
    </w:p>
    <w:p w:rsidR="00153751" w:rsidRDefault="0057148E" w:rsidP="00673ED6">
      <w:pPr>
        <w:tabs>
          <w:tab w:val="left" w:pos="1350"/>
          <w:tab w:val="left" w:pos="2520"/>
          <w:tab w:val="left" w:pos="3402"/>
        </w:tabs>
        <w:rPr>
          <w:sz w:val="28"/>
          <w:szCs w:val="32"/>
        </w:rPr>
      </w:pPr>
      <w:r>
        <w:rPr>
          <w:sz w:val="28"/>
          <w:szCs w:val="32"/>
        </w:rPr>
        <w:t>Assoc. Prof.</w:t>
      </w:r>
      <w:r w:rsidR="00673ED6">
        <w:rPr>
          <w:sz w:val="28"/>
          <w:szCs w:val="32"/>
        </w:rPr>
        <w:t xml:space="preserve"> Indrė Baikštytė cl.</w:t>
      </w:r>
    </w:p>
    <w:bookmarkEnd w:id="0"/>
    <w:p w:rsidR="008D0C35" w:rsidRPr="00404C6C" w:rsidRDefault="008D0C35" w:rsidP="00DF1892">
      <w:pPr>
        <w:tabs>
          <w:tab w:val="left" w:pos="1350"/>
          <w:tab w:val="left" w:pos="2520"/>
          <w:tab w:val="left" w:pos="3402"/>
        </w:tabs>
        <w:rPr>
          <w:sz w:val="28"/>
          <w:szCs w:val="32"/>
        </w:rPr>
      </w:pPr>
    </w:p>
    <w:p w:rsidR="00E62A87" w:rsidRPr="000B0BBA" w:rsidRDefault="004A73F6" w:rsidP="00E62A87">
      <w:pPr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5</w:t>
      </w:r>
      <w:r w:rsidR="00E62A87" w:rsidRPr="000B0BBA">
        <w:rPr>
          <w:b/>
          <w:sz w:val="28"/>
          <w:szCs w:val="32"/>
          <w:u w:val="single"/>
        </w:rPr>
        <w:t xml:space="preserve"> </w:t>
      </w:r>
      <w:r>
        <w:rPr>
          <w:b/>
          <w:sz w:val="28"/>
          <w:szCs w:val="32"/>
          <w:u w:val="single"/>
        </w:rPr>
        <w:t>march</w:t>
      </w:r>
      <w:r w:rsidR="00E62A87" w:rsidRPr="000B0BBA">
        <w:rPr>
          <w:b/>
          <w:sz w:val="28"/>
          <w:szCs w:val="32"/>
          <w:u w:val="single"/>
        </w:rPr>
        <w:t xml:space="preserve"> 201</w:t>
      </w:r>
      <w:r>
        <w:rPr>
          <w:b/>
          <w:sz w:val="28"/>
          <w:szCs w:val="32"/>
          <w:u w:val="single"/>
        </w:rPr>
        <w:t>9</w:t>
      </w:r>
      <w:r w:rsidR="00E62A87" w:rsidRPr="000B0BBA">
        <w:rPr>
          <w:b/>
          <w:sz w:val="28"/>
          <w:szCs w:val="32"/>
          <w:u w:val="single"/>
        </w:rPr>
        <w:t xml:space="preserve"> (Tue.)</w:t>
      </w:r>
    </w:p>
    <w:p w:rsidR="00F535FC" w:rsidRDefault="00F535FC" w:rsidP="00BB5777">
      <w:pPr>
        <w:tabs>
          <w:tab w:val="left" w:pos="840"/>
          <w:tab w:val="left" w:pos="2520"/>
          <w:tab w:val="left" w:pos="4800"/>
        </w:tabs>
        <w:rPr>
          <w:sz w:val="28"/>
          <w:szCs w:val="32"/>
        </w:rPr>
      </w:pPr>
    </w:p>
    <w:p w:rsidR="00F82FB6" w:rsidRDefault="00F82FB6" w:rsidP="00F82FB6">
      <w:pPr>
        <w:tabs>
          <w:tab w:val="left" w:pos="1350"/>
          <w:tab w:val="left" w:pos="2520"/>
          <w:tab w:val="left" w:pos="3402"/>
        </w:tabs>
        <w:rPr>
          <w:sz w:val="28"/>
          <w:szCs w:val="32"/>
        </w:rPr>
      </w:pPr>
      <w:r w:rsidRPr="000B0BBA">
        <w:rPr>
          <w:b/>
          <w:sz w:val="28"/>
          <w:szCs w:val="32"/>
        </w:rPr>
        <w:t>203 a.</w:t>
      </w:r>
      <w:r w:rsidRPr="000B0BBA">
        <w:rPr>
          <w:b/>
          <w:sz w:val="28"/>
          <w:szCs w:val="32"/>
        </w:rPr>
        <w:tab/>
        <w:t>1</w:t>
      </w:r>
      <w:r w:rsidRPr="00F82FB6">
        <w:rPr>
          <w:b/>
          <w:sz w:val="28"/>
          <w:szCs w:val="32"/>
          <w:lang w:val="en-US"/>
        </w:rPr>
        <w:t>2</w:t>
      </w:r>
      <w:r w:rsidRPr="000B0BBA">
        <w:rPr>
          <w:b/>
          <w:sz w:val="28"/>
          <w:szCs w:val="32"/>
        </w:rPr>
        <w:t>.30-1</w:t>
      </w:r>
      <w:r w:rsidRPr="00F82FB6">
        <w:rPr>
          <w:b/>
          <w:sz w:val="28"/>
          <w:szCs w:val="32"/>
          <w:lang w:val="en-US"/>
        </w:rPr>
        <w:t>4</w:t>
      </w:r>
      <w:r w:rsidRPr="000B0BBA">
        <w:rPr>
          <w:b/>
          <w:sz w:val="28"/>
          <w:szCs w:val="32"/>
        </w:rPr>
        <w:t>.00</w:t>
      </w:r>
      <w:r>
        <w:rPr>
          <w:sz w:val="28"/>
          <w:szCs w:val="32"/>
        </w:rPr>
        <w:tab/>
        <w:t xml:space="preserve">J. Haydn  String quartet op. 64 No. 4. </w:t>
      </w:r>
    </w:p>
    <w:p w:rsidR="00F82FB6" w:rsidRDefault="00F82FB6" w:rsidP="00F82FB6">
      <w:pPr>
        <w:tabs>
          <w:tab w:val="left" w:pos="1350"/>
          <w:tab w:val="left" w:pos="2520"/>
          <w:tab w:val="left" w:pos="3402"/>
        </w:tabs>
        <w:rPr>
          <w:sz w:val="28"/>
          <w:szCs w:val="32"/>
        </w:rPr>
      </w:pPr>
      <w:r>
        <w:rPr>
          <w:sz w:val="28"/>
          <w:szCs w:val="32"/>
        </w:rPr>
        <w:tab/>
        <w:t>Klementina Venciūtė, Eglė Labanauskaitė, Dovydas Bulotas, Norbertas Veršulis</w:t>
      </w:r>
    </w:p>
    <w:p w:rsidR="00F82FB6" w:rsidRDefault="00F82FB6" w:rsidP="00F82FB6">
      <w:pPr>
        <w:tabs>
          <w:tab w:val="left" w:pos="1350"/>
          <w:tab w:val="left" w:pos="2520"/>
          <w:tab w:val="left" w:pos="3402"/>
        </w:tabs>
        <w:rPr>
          <w:sz w:val="28"/>
          <w:szCs w:val="32"/>
        </w:rPr>
      </w:pPr>
      <w:r>
        <w:rPr>
          <w:sz w:val="28"/>
          <w:szCs w:val="32"/>
        </w:rPr>
        <w:t xml:space="preserve">Prof. Audronė Pšiblskienė cl. </w:t>
      </w:r>
    </w:p>
    <w:p w:rsidR="00F82FB6" w:rsidRDefault="00F82FB6" w:rsidP="00BB5777">
      <w:pPr>
        <w:tabs>
          <w:tab w:val="left" w:pos="840"/>
          <w:tab w:val="left" w:pos="2520"/>
          <w:tab w:val="left" w:pos="4800"/>
        </w:tabs>
        <w:rPr>
          <w:sz w:val="28"/>
          <w:szCs w:val="32"/>
        </w:rPr>
      </w:pPr>
      <w:bookmarkStart w:id="1" w:name="_GoBack"/>
      <w:bookmarkEnd w:id="1"/>
    </w:p>
    <w:p w:rsidR="00F82FB6" w:rsidRDefault="00E62A87" w:rsidP="00F82FB6">
      <w:pPr>
        <w:tabs>
          <w:tab w:val="left" w:pos="1350"/>
          <w:tab w:val="left" w:pos="2127"/>
          <w:tab w:val="left" w:pos="3402"/>
        </w:tabs>
        <w:rPr>
          <w:sz w:val="28"/>
          <w:szCs w:val="32"/>
        </w:rPr>
      </w:pPr>
      <w:r w:rsidRPr="000B0BBA">
        <w:rPr>
          <w:b/>
          <w:sz w:val="28"/>
          <w:szCs w:val="32"/>
        </w:rPr>
        <w:t>203 a.</w:t>
      </w:r>
      <w:r w:rsidRPr="000B0BBA">
        <w:rPr>
          <w:b/>
          <w:sz w:val="28"/>
          <w:szCs w:val="32"/>
        </w:rPr>
        <w:tab/>
        <w:t>1</w:t>
      </w:r>
      <w:r w:rsidR="00F535FC" w:rsidRPr="000B0BBA">
        <w:rPr>
          <w:b/>
          <w:sz w:val="28"/>
          <w:szCs w:val="32"/>
        </w:rPr>
        <w:t>4</w:t>
      </w:r>
      <w:r w:rsidRPr="000B0BBA">
        <w:rPr>
          <w:b/>
          <w:sz w:val="28"/>
          <w:szCs w:val="32"/>
        </w:rPr>
        <w:t>.</w:t>
      </w:r>
      <w:r w:rsidR="00F82FB6" w:rsidRPr="00F82FB6">
        <w:rPr>
          <w:b/>
          <w:sz w:val="28"/>
          <w:szCs w:val="32"/>
          <w:lang w:val="en-US"/>
        </w:rPr>
        <w:t>0</w:t>
      </w:r>
      <w:r w:rsidR="00F535FC" w:rsidRPr="000B0BBA">
        <w:rPr>
          <w:b/>
          <w:sz w:val="28"/>
          <w:szCs w:val="32"/>
        </w:rPr>
        <w:t>0-1</w:t>
      </w:r>
      <w:r w:rsidR="00F82FB6" w:rsidRPr="00F82FB6">
        <w:rPr>
          <w:b/>
          <w:sz w:val="28"/>
          <w:szCs w:val="32"/>
          <w:lang w:val="en-US"/>
        </w:rPr>
        <w:t>5</w:t>
      </w:r>
      <w:r w:rsidR="00F535FC" w:rsidRPr="000B0BBA">
        <w:rPr>
          <w:b/>
          <w:sz w:val="28"/>
          <w:szCs w:val="32"/>
        </w:rPr>
        <w:t>.</w:t>
      </w:r>
      <w:r w:rsidR="00F82FB6" w:rsidRPr="00F82FB6">
        <w:rPr>
          <w:b/>
          <w:sz w:val="28"/>
          <w:szCs w:val="32"/>
          <w:lang w:val="en-US"/>
        </w:rPr>
        <w:t>3</w:t>
      </w:r>
      <w:r w:rsidR="00DF1892" w:rsidRPr="000B0BBA">
        <w:rPr>
          <w:b/>
          <w:sz w:val="28"/>
          <w:szCs w:val="32"/>
        </w:rPr>
        <w:t>0</w:t>
      </w:r>
      <w:r>
        <w:rPr>
          <w:sz w:val="28"/>
          <w:szCs w:val="32"/>
        </w:rPr>
        <w:tab/>
      </w:r>
      <w:r w:rsidR="00F82FB6">
        <w:rPr>
          <w:sz w:val="28"/>
          <w:szCs w:val="32"/>
        </w:rPr>
        <w:t>B. Smetana  Trio g-moll, op. 15</w:t>
      </w:r>
    </w:p>
    <w:p w:rsidR="00F82FB6" w:rsidRDefault="00F82FB6" w:rsidP="00F82FB6">
      <w:pPr>
        <w:tabs>
          <w:tab w:val="left" w:pos="1350"/>
          <w:tab w:val="left" w:pos="2127"/>
          <w:tab w:val="left" w:pos="4800"/>
        </w:tabs>
        <w:rPr>
          <w:sz w:val="28"/>
          <w:szCs w:val="32"/>
        </w:rPr>
      </w:pPr>
      <w:r>
        <w:rPr>
          <w:sz w:val="28"/>
          <w:szCs w:val="32"/>
        </w:rPr>
        <w:tab/>
        <w:t>Trio „Meta“. Marija Pranskutė, Deividas Dumčius, Julija Bagdonavičiūtė</w:t>
      </w:r>
    </w:p>
    <w:p w:rsidR="00F82FB6" w:rsidRPr="006C3215" w:rsidRDefault="00D34F00" w:rsidP="00F82FB6">
      <w:pPr>
        <w:tabs>
          <w:tab w:val="left" w:pos="840"/>
          <w:tab w:val="left" w:pos="2520"/>
          <w:tab w:val="left" w:pos="4800"/>
        </w:tabs>
        <w:rPr>
          <w:sz w:val="28"/>
          <w:szCs w:val="32"/>
        </w:rPr>
      </w:pPr>
      <w:r>
        <w:rPr>
          <w:sz w:val="28"/>
          <w:szCs w:val="32"/>
        </w:rPr>
        <w:t>Assoc. Prof</w:t>
      </w:r>
      <w:r w:rsidR="00F82FB6">
        <w:rPr>
          <w:sz w:val="28"/>
          <w:szCs w:val="32"/>
        </w:rPr>
        <w:t xml:space="preserve">. Indrė Baikštytė cl. </w:t>
      </w:r>
    </w:p>
    <w:p w:rsidR="00E62A87" w:rsidRDefault="00E62A87" w:rsidP="00E62A87">
      <w:pPr>
        <w:tabs>
          <w:tab w:val="left" w:pos="1350"/>
          <w:tab w:val="left" w:pos="2520"/>
          <w:tab w:val="left" w:pos="4800"/>
        </w:tabs>
        <w:rPr>
          <w:sz w:val="28"/>
          <w:szCs w:val="32"/>
        </w:rPr>
      </w:pPr>
    </w:p>
    <w:p w:rsidR="00DB3AD5" w:rsidRDefault="00DB3AD5" w:rsidP="00DB3AD5">
      <w:pPr>
        <w:tabs>
          <w:tab w:val="left" w:pos="1350"/>
          <w:tab w:val="left" w:pos="2520"/>
          <w:tab w:val="left" w:pos="4800"/>
        </w:tabs>
        <w:rPr>
          <w:sz w:val="28"/>
          <w:szCs w:val="32"/>
        </w:rPr>
      </w:pPr>
      <w:r>
        <w:rPr>
          <w:sz w:val="28"/>
          <w:szCs w:val="32"/>
        </w:rPr>
        <w:t>BREAK / PERTRAUKA 15 min.</w:t>
      </w:r>
    </w:p>
    <w:p w:rsidR="00DB3AD5" w:rsidRDefault="00DB3AD5" w:rsidP="00E62A87">
      <w:pPr>
        <w:tabs>
          <w:tab w:val="left" w:pos="1350"/>
          <w:tab w:val="left" w:pos="2520"/>
          <w:tab w:val="left" w:pos="4800"/>
        </w:tabs>
        <w:rPr>
          <w:sz w:val="28"/>
          <w:szCs w:val="32"/>
        </w:rPr>
      </w:pPr>
    </w:p>
    <w:p w:rsidR="00CA7D49" w:rsidRDefault="00E62A87" w:rsidP="00F82FB6">
      <w:pPr>
        <w:tabs>
          <w:tab w:val="left" w:pos="1350"/>
          <w:tab w:val="left" w:pos="2520"/>
          <w:tab w:val="left" w:pos="3402"/>
        </w:tabs>
        <w:rPr>
          <w:sz w:val="28"/>
          <w:szCs w:val="32"/>
        </w:rPr>
      </w:pPr>
      <w:r w:rsidRPr="000B0BBA">
        <w:rPr>
          <w:b/>
          <w:sz w:val="28"/>
          <w:szCs w:val="32"/>
        </w:rPr>
        <w:t>2</w:t>
      </w:r>
      <w:r w:rsidR="00F82FB6" w:rsidRPr="00F82FB6">
        <w:rPr>
          <w:b/>
          <w:sz w:val="28"/>
          <w:szCs w:val="32"/>
          <w:lang w:val="en-US"/>
        </w:rPr>
        <w:t>03</w:t>
      </w:r>
      <w:r w:rsidRPr="000B0BBA">
        <w:rPr>
          <w:b/>
          <w:sz w:val="28"/>
          <w:szCs w:val="32"/>
        </w:rPr>
        <w:t xml:space="preserve"> a.</w:t>
      </w:r>
      <w:r w:rsidRPr="000B0BBA">
        <w:rPr>
          <w:b/>
          <w:sz w:val="28"/>
          <w:szCs w:val="32"/>
        </w:rPr>
        <w:tab/>
        <w:t>1</w:t>
      </w:r>
      <w:r w:rsidR="00F82FB6" w:rsidRPr="00F82FB6">
        <w:rPr>
          <w:b/>
          <w:sz w:val="28"/>
          <w:szCs w:val="32"/>
          <w:lang w:val="en-US"/>
        </w:rPr>
        <w:t>5</w:t>
      </w:r>
      <w:r w:rsidRPr="000B0BBA">
        <w:rPr>
          <w:b/>
          <w:sz w:val="28"/>
          <w:szCs w:val="32"/>
        </w:rPr>
        <w:t>.</w:t>
      </w:r>
      <w:r w:rsidR="00DB3AD5">
        <w:rPr>
          <w:b/>
          <w:sz w:val="28"/>
          <w:szCs w:val="32"/>
        </w:rPr>
        <w:t>45</w:t>
      </w:r>
      <w:r w:rsidRPr="000B0BBA">
        <w:rPr>
          <w:b/>
          <w:sz w:val="28"/>
          <w:szCs w:val="32"/>
        </w:rPr>
        <w:t>-1</w:t>
      </w:r>
      <w:r w:rsidR="00F82FB6" w:rsidRPr="00F82FB6">
        <w:rPr>
          <w:b/>
          <w:sz w:val="28"/>
          <w:szCs w:val="32"/>
          <w:lang w:val="en-US"/>
        </w:rPr>
        <w:t>7</w:t>
      </w:r>
      <w:r w:rsidRPr="000B0BBA">
        <w:rPr>
          <w:b/>
          <w:sz w:val="28"/>
          <w:szCs w:val="32"/>
        </w:rPr>
        <w:t>.</w:t>
      </w:r>
      <w:r w:rsidR="00DB3AD5">
        <w:rPr>
          <w:b/>
          <w:sz w:val="28"/>
          <w:szCs w:val="32"/>
        </w:rPr>
        <w:t>00</w:t>
      </w:r>
      <w:r>
        <w:rPr>
          <w:sz w:val="28"/>
          <w:szCs w:val="32"/>
        </w:rPr>
        <w:tab/>
      </w:r>
      <w:r w:rsidR="00F4144E">
        <w:rPr>
          <w:sz w:val="28"/>
          <w:szCs w:val="32"/>
        </w:rPr>
        <w:t>B. Smetana String quartet Nr.1</w:t>
      </w:r>
      <w:r w:rsidR="00DB3AD5">
        <w:rPr>
          <w:sz w:val="28"/>
          <w:szCs w:val="32"/>
        </w:rPr>
        <w:t xml:space="preserve"> e-moll, I mvt.</w:t>
      </w:r>
    </w:p>
    <w:p w:rsidR="00F4144E" w:rsidRDefault="00F4144E" w:rsidP="00DB3AD5">
      <w:pPr>
        <w:tabs>
          <w:tab w:val="left" w:pos="1134"/>
          <w:tab w:val="left" w:pos="2520"/>
          <w:tab w:val="left" w:pos="3402"/>
        </w:tabs>
        <w:rPr>
          <w:sz w:val="28"/>
          <w:szCs w:val="32"/>
        </w:rPr>
      </w:pPr>
      <w:r>
        <w:rPr>
          <w:sz w:val="28"/>
          <w:szCs w:val="32"/>
        </w:rPr>
        <w:tab/>
      </w:r>
      <w:r w:rsidR="00DB3AD5">
        <w:rPr>
          <w:sz w:val="28"/>
          <w:szCs w:val="32"/>
        </w:rPr>
        <w:t>Gediminas Plėšnys, Emilija Žemaitytė, Justas Aleksiūnas, Dominykas Markevičius.</w:t>
      </w:r>
    </w:p>
    <w:p w:rsidR="00DB3AD5" w:rsidRDefault="006F3332" w:rsidP="00DB3AD5">
      <w:pPr>
        <w:tabs>
          <w:tab w:val="left" w:pos="1350"/>
          <w:tab w:val="left" w:pos="2520"/>
          <w:tab w:val="left" w:pos="3402"/>
        </w:tabs>
        <w:rPr>
          <w:sz w:val="28"/>
          <w:szCs w:val="32"/>
        </w:rPr>
      </w:pPr>
      <w:r>
        <w:rPr>
          <w:sz w:val="28"/>
          <w:szCs w:val="32"/>
        </w:rPr>
        <w:t>p</w:t>
      </w:r>
      <w:r w:rsidR="00DB3AD5">
        <w:rPr>
          <w:sz w:val="28"/>
          <w:szCs w:val="32"/>
        </w:rPr>
        <w:t xml:space="preserve">rof. Audronė Pšiblskienė cl. </w:t>
      </w:r>
    </w:p>
    <w:p w:rsidR="008D0C35" w:rsidRDefault="008D0C35" w:rsidP="008D0C35">
      <w:pPr>
        <w:tabs>
          <w:tab w:val="left" w:pos="1350"/>
          <w:tab w:val="left" w:pos="2520"/>
          <w:tab w:val="left" w:pos="3402"/>
        </w:tabs>
        <w:rPr>
          <w:sz w:val="28"/>
          <w:szCs w:val="32"/>
        </w:rPr>
      </w:pPr>
    </w:p>
    <w:p w:rsidR="00E62A87" w:rsidRDefault="00F82FB6" w:rsidP="00F82FB6">
      <w:pPr>
        <w:tabs>
          <w:tab w:val="left" w:pos="1350"/>
          <w:tab w:val="left" w:pos="2127"/>
          <w:tab w:val="left" w:pos="3402"/>
        </w:tabs>
        <w:rPr>
          <w:sz w:val="28"/>
          <w:szCs w:val="32"/>
        </w:rPr>
      </w:pPr>
      <w:r w:rsidRPr="00F82FB6">
        <w:rPr>
          <w:b/>
          <w:sz w:val="28"/>
          <w:szCs w:val="32"/>
        </w:rPr>
        <w:t>2</w:t>
      </w:r>
      <w:r w:rsidRPr="00F82FB6">
        <w:rPr>
          <w:b/>
          <w:sz w:val="28"/>
          <w:szCs w:val="32"/>
          <w:lang w:val="en-US"/>
        </w:rPr>
        <w:t>03</w:t>
      </w:r>
      <w:r w:rsidRPr="00F82FB6">
        <w:rPr>
          <w:b/>
          <w:sz w:val="28"/>
          <w:szCs w:val="32"/>
        </w:rPr>
        <w:t xml:space="preserve"> a.</w:t>
      </w:r>
      <w:r w:rsidR="00CA7D49">
        <w:rPr>
          <w:sz w:val="28"/>
          <w:szCs w:val="32"/>
        </w:rPr>
        <w:tab/>
      </w:r>
      <w:r w:rsidR="00DB3AD5">
        <w:rPr>
          <w:b/>
          <w:sz w:val="28"/>
          <w:szCs w:val="32"/>
        </w:rPr>
        <w:t>17.00</w:t>
      </w:r>
      <w:r w:rsidR="00CA7D49" w:rsidRPr="006C3215">
        <w:rPr>
          <w:b/>
          <w:sz w:val="28"/>
          <w:szCs w:val="32"/>
        </w:rPr>
        <w:t>-1</w:t>
      </w:r>
      <w:r w:rsidR="00DB3AD5">
        <w:rPr>
          <w:b/>
          <w:sz w:val="28"/>
          <w:szCs w:val="32"/>
        </w:rPr>
        <w:t>8</w:t>
      </w:r>
      <w:r w:rsidR="00CA7D49" w:rsidRPr="006C3215">
        <w:rPr>
          <w:b/>
          <w:sz w:val="28"/>
          <w:szCs w:val="32"/>
        </w:rPr>
        <w:t>.</w:t>
      </w:r>
      <w:r w:rsidR="00DB3AD5">
        <w:rPr>
          <w:b/>
          <w:sz w:val="28"/>
          <w:szCs w:val="32"/>
        </w:rPr>
        <w:t>00</w:t>
      </w:r>
      <w:r w:rsidR="005567F6">
        <w:rPr>
          <w:sz w:val="28"/>
          <w:szCs w:val="32"/>
        </w:rPr>
        <w:tab/>
      </w:r>
      <w:r w:rsidR="00DB3AD5">
        <w:rPr>
          <w:sz w:val="28"/>
          <w:szCs w:val="32"/>
        </w:rPr>
        <w:t>I. Plejel  Duo for violin and viola, op.44</w:t>
      </w:r>
    </w:p>
    <w:p w:rsidR="00F82FB6" w:rsidRDefault="00DB3AD5" w:rsidP="00F82FB6">
      <w:pPr>
        <w:tabs>
          <w:tab w:val="left" w:pos="1350"/>
          <w:tab w:val="left" w:pos="2127"/>
          <w:tab w:val="left" w:pos="3402"/>
        </w:tabs>
        <w:rPr>
          <w:sz w:val="28"/>
          <w:szCs w:val="32"/>
        </w:rPr>
      </w:pPr>
      <w:r>
        <w:rPr>
          <w:sz w:val="28"/>
          <w:szCs w:val="32"/>
        </w:rPr>
        <w:tab/>
        <w:t>Kotryna Daunytė, Simonas Laučka</w:t>
      </w:r>
    </w:p>
    <w:p w:rsidR="00DB3AD5" w:rsidRDefault="006F3332" w:rsidP="00DB3AD5">
      <w:pPr>
        <w:tabs>
          <w:tab w:val="left" w:pos="1350"/>
          <w:tab w:val="left" w:pos="2520"/>
          <w:tab w:val="left" w:pos="3402"/>
        </w:tabs>
        <w:rPr>
          <w:sz w:val="28"/>
          <w:szCs w:val="32"/>
        </w:rPr>
      </w:pPr>
      <w:r>
        <w:rPr>
          <w:sz w:val="28"/>
          <w:szCs w:val="32"/>
        </w:rPr>
        <w:t>p</w:t>
      </w:r>
      <w:r w:rsidR="00DB3AD5">
        <w:rPr>
          <w:sz w:val="28"/>
          <w:szCs w:val="32"/>
        </w:rPr>
        <w:t xml:space="preserve">rof. Audronė Pšiblskienė cl. </w:t>
      </w:r>
    </w:p>
    <w:p w:rsidR="00DB3AD5" w:rsidRDefault="00DB3AD5" w:rsidP="00F82FB6">
      <w:pPr>
        <w:tabs>
          <w:tab w:val="left" w:pos="1350"/>
          <w:tab w:val="left" w:pos="2127"/>
          <w:tab w:val="left" w:pos="3402"/>
        </w:tabs>
        <w:rPr>
          <w:sz w:val="28"/>
          <w:szCs w:val="32"/>
        </w:rPr>
      </w:pPr>
    </w:p>
    <w:sectPr w:rsidR="00DB3AD5" w:rsidSect="00E62A87">
      <w:pgSz w:w="11906" w:h="16838" w:code="9"/>
      <w:pgMar w:top="284" w:right="567" w:bottom="426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E51B9"/>
    <w:multiLevelType w:val="hybridMultilevel"/>
    <w:tmpl w:val="DD7C81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C0"/>
    <w:rsid w:val="00027802"/>
    <w:rsid w:val="000372BD"/>
    <w:rsid w:val="00057122"/>
    <w:rsid w:val="00066B56"/>
    <w:rsid w:val="00074A9A"/>
    <w:rsid w:val="00081C4C"/>
    <w:rsid w:val="00083502"/>
    <w:rsid w:val="000A31D4"/>
    <w:rsid w:val="000A4B2C"/>
    <w:rsid w:val="000B0BBA"/>
    <w:rsid w:val="000B4163"/>
    <w:rsid w:val="000D37B0"/>
    <w:rsid w:val="000E4A4F"/>
    <w:rsid w:val="000F16E3"/>
    <w:rsid w:val="0011515A"/>
    <w:rsid w:val="00153751"/>
    <w:rsid w:val="00161D36"/>
    <w:rsid w:val="00163345"/>
    <w:rsid w:val="00197F8A"/>
    <w:rsid w:val="001A7752"/>
    <w:rsid w:val="001B79AC"/>
    <w:rsid w:val="001C2F28"/>
    <w:rsid w:val="001C37FB"/>
    <w:rsid w:val="001C6736"/>
    <w:rsid w:val="001E39B1"/>
    <w:rsid w:val="001F2BD2"/>
    <w:rsid w:val="001F6CF0"/>
    <w:rsid w:val="00201F6E"/>
    <w:rsid w:val="00215A67"/>
    <w:rsid w:val="002164D3"/>
    <w:rsid w:val="00216742"/>
    <w:rsid w:val="00241A78"/>
    <w:rsid w:val="00263994"/>
    <w:rsid w:val="00272EC0"/>
    <w:rsid w:val="002763D8"/>
    <w:rsid w:val="002859BA"/>
    <w:rsid w:val="0029510C"/>
    <w:rsid w:val="002A3D0F"/>
    <w:rsid w:val="002C55AB"/>
    <w:rsid w:val="002D1BBC"/>
    <w:rsid w:val="002D2FE8"/>
    <w:rsid w:val="002D6A42"/>
    <w:rsid w:val="002F4D9E"/>
    <w:rsid w:val="00303605"/>
    <w:rsid w:val="003224C6"/>
    <w:rsid w:val="003238E4"/>
    <w:rsid w:val="00331D0F"/>
    <w:rsid w:val="00333DA7"/>
    <w:rsid w:val="00363E73"/>
    <w:rsid w:val="00366284"/>
    <w:rsid w:val="003B57A3"/>
    <w:rsid w:val="003E2601"/>
    <w:rsid w:val="003F43A2"/>
    <w:rsid w:val="003F7987"/>
    <w:rsid w:val="00404C6C"/>
    <w:rsid w:val="00427C1F"/>
    <w:rsid w:val="004302BD"/>
    <w:rsid w:val="004438CE"/>
    <w:rsid w:val="00452A79"/>
    <w:rsid w:val="0046026F"/>
    <w:rsid w:val="0047053C"/>
    <w:rsid w:val="004808D4"/>
    <w:rsid w:val="004A73F6"/>
    <w:rsid w:val="004B100B"/>
    <w:rsid w:val="004D445A"/>
    <w:rsid w:val="004E3A5C"/>
    <w:rsid w:val="0051077C"/>
    <w:rsid w:val="005112FE"/>
    <w:rsid w:val="00513773"/>
    <w:rsid w:val="00521668"/>
    <w:rsid w:val="00524D4A"/>
    <w:rsid w:val="005324DC"/>
    <w:rsid w:val="0054430E"/>
    <w:rsid w:val="0054721E"/>
    <w:rsid w:val="00552EF5"/>
    <w:rsid w:val="005567F6"/>
    <w:rsid w:val="0057148E"/>
    <w:rsid w:val="00593D70"/>
    <w:rsid w:val="00594713"/>
    <w:rsid w:val="005A703A"/>
    <w:rsid w:val="005B24AF"/>
    <w:rsid w:val="005C7E07"/>
    <w:rsid w:val="005D13EE"/>
    <w:rsid w:val="005D7DD6"/>
    <w:rsid w:val="005E20BB"/>
    <w:rsid w:val="005E6557"/>
    <w:rsid w:val="005E6DCD"/>
    <w:rsid w:val="005F2FDB"/>
    <w:rsid w:val="006179D4"/>
    <w:rsid w:val="00617E3B"/>
    <w:rsid w:val="00621B09"/>
    <w:rsid w:val="00625CAF"/>
    <w:rsid w:val="00631740"/>
    <w:rsid w:val="00645475"/>
    <w:rsid w:val="00646656"/>
    <w:rsid w:val="0066553F"/>
    <w:rsid w:val="0067376A"/>
    <w:rsid w:val="00673ED6"/>
    <w:rsid w:val="00691979"/>
    <w:rsid w:val="0069535F"/>
    <w:rsid w:val="006A33AB"/>
    <w:rsid w:val="006C25C0"/>
    <w:rsid w:val="006C3215"/>
    <w:rsid w:val="006E3A6B"/>
    <w:rsid w:val="006F3332"/>
    <w:rsid w:val="00700275"/>
    <w:rsid w:val="007019A4"/>
    <w:rsid w:val="007153CE"/>
    <w:rsid w:val="00731C7A"/>
    <w:rsid w:val="00747D36"/>
    <w:rsid w:val="0075093A"/>
    <w:rsid w:val="00754D59"/>
    <w:rsid w:val="00783320"/>
    <w:rsid w:val="007848AF"/>
    <w:rsid w:val="007858C8"/>
    <w:rsid w:val="007909B4"/>
    <w:rsid w:val="007A18C1"/>
    <w:rsid w:val="007A302D"/>
    <w:rsid w:val="007A3F7F"/>
    <w:rsid w:val="007A64EA"/>
    <w:rsid w:val="007D7C3E"/>
    <w:rsid w:val="007F0E19"/>
    <w:rsid w:val="00811900"/>
    <w:rsid w:val="008226B3"/>
    <w:rsid w:val="00880E07"/>
    <w:rsid w:val="00886AA8"/>
    <w:rsid w:val="008B1C37"/>
    <w:rsid w:val="008B61CD"/>
    <w:rsid w:val="008C7852"/>
    <w:rsid w:val="008D0C35"/>
    <w:rsid w:val="008E22E1"/>
    <w:rsid w:val="008E43CA"/>
    <w:rsid w:val="00907130"/>
    <w:rsid w:val="0091045B"/>
    <w:rsid w:val="009210E9"/>
    <w:rsid w:val="00950082"/>
    <w:rsid w:val="00975871"/>
    <w:rsid w:val="00980BE5"/>
    <w:rsid w:val="00980E4E"/>
    <w:rsid w:val="009A1B46"/>
    <w:rsid w:val="009B33C8"/>
    <w:rsid w:val="009B7317"/>
    <w:rsid w:val="009F0C8A"/>
    <w:rsid w:val="009F44B9"/>
    <w:rsid w:val="00A03537"/>
    <w:rsid w:val="00A223A5"/>
    <w:rsid w:val="00A35414"/>
    <w:rsid w:val="00A40C7E"/>
    <w:rsid w:val="00A6379D"/>
    <w:rsid w:val="00A9416B"/>
    <w:rsid w:val="00AC141B"/>
    <w:rsid w:val="00AE247F"/>
    <w:rsid w:val="00AE2B0D"/>
    <w:rsid w:val="00AF3A51"/>
    <w:rsid w:val="00B13BEF"/>
    <w:rsid w:val="00B357E2"/>
    <w:rsid w:val="00B7481E"/>
    <w:rsid w:val="00BA42ED"/>
    <w:rsid w:val="00BB3F54"/>
    <w:rsid w:val="00BB545C"/>
    <w:rsid w:val="00BB5777"/>
    <w:rsid w:val="00BB5B88"/>
    <w:rsid w:val="00C011F2"/>
    <w:rsid w:val="00C05649"/>
    <w:rsid w:val="00C23795"/>
    <w:rsid w:val="00C3285A"/>
    <w:rsid w:val="00C340F0"/>
    <w:rsid w:val="00C474F3"/>
    <w:rsid w:val="00C90517"/>
    <w:rsid w:val="00C91B2F"/>
    <w:rsid w:val="00C92495"/>
    <w:rsid w:val="00CA7D49"/>
    <w:rsid w:val="00CB049B"/>
    <w:rsid w:val="00CB1D79"/>
    <w:rsid w:val="00CC7ABF"/>
    <w:rsid w:val="00CD0912"/>
    <w:rsid w:val="00CD0DA2"/>
    <w:rsid w:val="00CF71E6"/>
    <w:rsid w:val="00D06891"/>
    <w:rsid w:val="00D1039B"/>
    <w:rsid w:val="00D13467"/>
    <w:rsid w:val="00D1716E"/>
    <w:rsid w:val="00D1717D"/>
    <w:rsid w:val="00D21FD4"/>
    <w:rsid w:val="00D23166"/>
    <w:rsid w:val="00D276D4"/>
    <w:rsid w:val="00D34F00"/>
    <w:rsid w:val="00D373D4"/>
    <w:rsid w:val="00D47057"/>
    <w:rsid w:val="00D50FBA"/>
    <w:rsid w:val="00D53D5F"/>
    <w:rsid w:val="00D62726"/>
    <w:rsid w:val="00D75A72"/>
    <w:rsid w:val="00D940CE"/>
    <w:rsid w:val="00DA24D8"/>
    <w:rsid w:val="00DB3AD5"/>
    <w:rsid w:val="00DD2428"/>
    <w:rsid w:val="00DE0055"/>
    <w:rsid w:val="00DE1162"/>
    <w:rsid w:val="00DE5A25"/>
    <w:rsid w:val="00DF1892"/>
    <w:rsid w:val="00DF3B26"/>
    <w:rsid w:val="00E03177"/>
    <w:rsid w:val="00E0584B"/>
    <w:rsid w:val="00E12A03"/>
    <w:rsid w:val="00E14810"/>
    <w:rsid w:val="00E31245"/>
    <w:rsid w:val="00E4266E"/>
    <w:rsid w:val="00E46B69"/>
    <w:rsid w:val="00E52E4D"/>
    <w:rsid w:val="00E62A87"/>
    <w:rsid w:val="00E64143"/>
    <w:rsid w:val="00E7353C"/>
    <w:rsid w:val="00E9664E"/>
    <w:rsid w:val="00ED1645"/>
    <w:rsid w:val="00EE79BB"/>
    <w:rsid w:val="00EF569E"/>
    <w:rsid w:val="00EF7C8F"/>
    <w:rsid w:val="00F15CFC"/>
    <w:rsid w:val="00F4144E"/>
    <w:rsid w:val="00F50C63"/>
    <w:rsid w:val="00F535FC"/>
    <w:rsid w:val="00F5466C"/>
    <w:rsid w:val="00F54A23"/>
    <w:rsid w:val="00F57305"/>
    <w:rsid w:val="00F602DB"/>
    <w:rsid w:val="00F82FB6"/>
    <w:rsid w:val="00F87509"/>
    <w:rsid w:val="00FB0A66"/>
    <w:rsid w:val="00FB1D97"/>
    <w:rsid w:val="00FC2ABC"/>
    <w:rsid w:val="00FD6159"/>
    <w:rsid w:val="00FE5501"/>
    <w:rsid w:val="00FE59D4"/>
    <w:rsid w:val="00FF59F8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050B2-F112-DC49-8E15-7B8D048C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777"/>
    <w:rPr>
      <w:sz w:val="24"/>
      <w:szCs w:val="24"/>
    </w:rPr>
  </w:style>
  <w:style w:type="paragraph" w:styleId="Heading1">
    <w:name w:val="heading 1"/>
    <w:basedOn w:val="Normal"/>
    <w:next w:val="Normal"/>
    <w:qFormat/>
    <w:rsid w:val="00521668"/>
    <w:pPr>
      <w:keepNext/>
      <w:outlineLvl w:val="0"/>
    </w:pPr>
    <w:rPr>
      <w:rFonts w:ascii="Algerian" w:hAnsi="Algerian"/>
      <w:sz w:val="86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3537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A03537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593D70"/>
    <w:rPr>
      <w:rFonts w:eastAsia="Calibri"/>
    </w:rPr>
  </w:style>
  <w:style w:type="character" w:styleId="Hyperlink">
    <w:name w:val="Hyperlink"/>
    <w:uiPriority w:val="99"/>
    <w:unhideWhenUsed/>
    <w:rsid w:val="00E46B69"/>
    <w:rPr>
      <w:color w:val="0000FF"/>
      <w:u w:val="single"/>
    </w:rPr>
  </w:style>
  <w:style w:type="character" w:customStyle="1" w:styleId="apple-converted-space">
    <w:name w:val="apple-converted-space"/>
    <w:rsid w:val="00E46B69"/>
  </w:style>
  <w:style w:type="paragraph" w:styleId="BalloonText">
    <w:name w:val="Balloon Text"/>
    <w:basedOn w:val="Normal"/>
    <w:link w:val="BalloonTextChar"/>
    <w:rsid w:val="00750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0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02C9-1644-4838-B7EC-449A250F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1182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KAMERINIO ANSAMBLIO KATEDRA</vt:lpstr>
      <vt:lpstr>KAMERINIO ANSAMBLIO KATEDRA</vt:lpstr>
    </vt:vector>
  </TitlesOfParts>
  <Company>LMTA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KAMERINIO ANSAMBLIO KATEDRA</dc:title>
  <dc:subject/>
  <dc:creator>Katedra</dc:creator>
  <cp:keywords/>
  <dc:description/>
  <cp:lastModifiedBy>Renatas Jankevičius</cp:lastModifiedBy>
  <cp:revision>2</cp:revision>
  <cp:lastPrinted>2019-03-02T09:43:00Z</cp:lastPrinted>
  <dcterms:created xsi:type="dcterms:W3CDTF">2019-03-02T09:46:00Z</dcterms:created>
  <dcterms:modified xsi:type="dcterms:W3CDTF">2019-03-02T09:46:00Z</dcterms:modified>
</cp:coreProperties>
</file>