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30" w:rsidRPr="0024160F" w:rsidRDefault="004B5530" w:rsidP="004B5530">
      <w:pPr>
        <w:ind w:firstLine="6379"/>
        <w:rPr>
          <w:sz w:val="20"/>
          <w:szCs w:val="20"/>
        </w:rPr>
      </w:pPr>
      <w:r w:rsidRPr="0024160F">
        <w:rPr>
          <w:sz w:val="20"/>
          <w:szCs w:val="20"/>
        </w:rPr>
        <w:t xml:space="preserve">LMTA </w:t>
      </w:r>
      <w:r w:rsidR="00043D01">
        <w:rPr>
          <w:sz w:val="20"/>
          <w:szCs w:val="20"/>
        </w:rPr>
        <w:t>tarybos</w:t>
      </w:r>
      <w:r w:rsidRPr="0024160F">
        <w:rPr>
          <w:sz w:val="20"/>
          <w:szCs w:val="20"/>
        </w:rPr>
        <w:t xml:space="preserve"> narių rinkimų tvarkos aprašo</w:t>
      </w:r>
    </w:p>
    <w:p w:rsidR="004B5530" w:rsidRDefault="00043D01" w:rsidP="004B5530">
      <w:pPr>
        <w:ind w:firstLine="6379"/>
        <w:rPr>
          <w:sz w:val="20"/>
          <w:szCs w:val="20"/>
        </w:rPr>
      </w:pPr>
      <w:r>
        <w:rPr>
          <w:sz w:val="20"/>
          <w:szCs w:val="20"/>
        </w:rPr>
        <w:t>4</w:t>
      </w:r>
      <w:r w:rsidR="004B5530" w:rsidRPr="0024160F">
        <w:rPr>
          <w:sz w:val="20"/>
          <w:szCs w:val="20"/>
        </w:rPr>
        <w:t xml:space="preserve"> priedas</w:t>
      </w:r>
    </w:p>
    <w:p w:rsidR="004B5530" w:rsidRDefault="004B5530" w:rsidP="004B5530">
      <w:pPr>
        <w:rPr>
          <w:b/>
        </w:rPr>
      </w:pPr>
    </w:p>
    <w:p w:rsidR="0062072D" w:rsidRPr="0062072D" w:rsidRDefault="0062072D" w:rsidP="0062072D">
      <w:pPr>
        <w:jc w:val="center"/>
        <w:rPr>
          <w:sz w:val="20"/>
          <w:szCs w:val="20"/>
        </w:rPr>
      </w:pPr>
      <w:r w:rsidRPr="0062072D">
        <w:rPr>
          <w:sz w:val="20"/>
          <w:szCs w:val="20"/>
        </w:rPr>
        <w:t xml:space="preserve">(Lietuvos muzikos ir teatro akademijos tarybos nario </w:t>
      </w:r>
      <w:r>
        <w:rPr>
          <w:sz w:val="20"/>
          <w:szCs w:val="20"/>
        </w:rPr>
        <w:t>deklaracijos</w:t>
      </w:r>
      <w:r w:rsidRPr="0062072D">
        <w:rPr>
          <w:sz w:val="20"/>
          <w:szCs w:val="20"/>
        </w:rPr>
        <w:t xml:space="preserve"> formos pavyzdys)</w:t>
      </w:r>
    </w:p>
    <w:p w:rsidR="0062072D" w:rsidRPr="003A1CB4" w:rsidRDefault="0062072D" w:rsidP="004B5530">
      <w:pPr>
        <w:rPr>
          <w:b/>
        </w:rPr>
      </w:pPr>
    </w:p>
    <w:p w:rsidR="007B63FC" w:rsidRDefault="003A1CB4" w:rsidP="003A1CB4">
      <w:pPr>
        <w:jc w:val="center"/>
      </w:pPr>
      <w:r w:rsidRPr="003A1CB4">
        <w:rPr>
          <w:b/>
          <w:bCs/>
        </w:rPr>
        <w:t>NEPRIEKAIŠTINGOS REPUTACIJOS REIKALAVIM</w:t>
      </w:r>
      <w:r w:rsidRPr="003A1CB4">
        <w:rPr>
          <w:b/>
        </w:rPr>
        <w:t xml:space="preserve">Ų </w:t>
      </w:r>
      <w:r w:rsidRPr="003A1CB4">
        <w:rPr>
          <w:b/>
          <w:bCs/>
        </w:rPr>
        <w:t>ATITIKTIES DEKLARACIJA</w:t>
      </w:r>
    </w:p>
    <w:p w:rsidR="00FF6C4C" w:rsidRDefault="00FF6C4C" w:rsidP="00C07374">
      <w:pPr>
        <w:jc w:val="both"/>
      </w:pPr>
    </w:p>
    <w:tbl>
      <w:tblPr>
        <w:tblW w:w="0" w:type="auto"/>
        <w:tblLook w:val="04A0" w:firstRow="1" w:lastRow="0" w:firstColumn="1" w:lastColumn="0" w:noHBand="0" w:noVBand="1"/>
      </w:tblPr>
      <w:tblGrid>
        <w:gridCol w:w="2122"/>
        <w:gridCol w:w="7842"/>
      </w:tblGrid>
      <w:tr w:rsidR="008D0A1F">
        <w:tc>
          <w:tcPr>
            <w:tcW w:w="2122" w:type="dxa"/>
            <w:shd w:val="clear" w:color="auto" w:fill="auto"/>
            <w:vAlign w:val="center"/>
          </w:tcPr>
          <w:p w:rsidR="008D0A1F" w:rsidRPr="00A5457E" w:rsidRDefault="008D0A1F" w:rsidP="00A5457E">
            <w:pPr>
              <w:jc w:val="right"/>
              <w:rPr>
                <w:b/>
              </w:rPr>
            </w:pPr>
            <w:r w:rsidRPr="00A5457E">
              <w:rPr>
                <w:b/>
              </w:rPr>
              <w:t>Vardas, pavardė</w:t>
            </w:r>
          </w:p>
          <w:p w:rsidR="00FF6C4C" w:rsidRPr="00A5457E" w:rsidRDefault="00FF6C4C" w:rsidP="00A5457E">
            <w:pPr>
              <w:jc w:val="right"/>
              <w:rPr>
                <w:b/>
              </w:rPr>
            </w:pPr>
          </w:p>
        </w:tc>
        <w:tc>
          <w:tcPr>
            <w:tcW w:w="7842" w:type="dxa"/>
            <w:shd w:val="clear" w:color="auto" w:fill="auto"/>
            <w:vAlign w:val="center"/>
          </w:tcPr>
          <w:p w:rsidR="00FF6C4C" w:rsidRPr="00C6465A" w:rsidRDefault="00A62364" w:rsidP="00A5457E">
            <w:pPr>
              <w:jc w:val="both"/>
            </w:pPr>
            <w:r>
              <w:t>..............................................................................................................................</w:t>
            </w:r>
          </w:p>
        </w:tc>
      </w:tr>
      <w:tr w:rsidR="008D0A1F">
        <w:tc>
          <w:tcPr>
            <w:tcW w:w="2122" w:type="dxa"/>
            <w:shd w:val="clear" w:color="auto" w:fill="auto"/>
            <w:vAlign w:val="center"/>
          </w:tcPr>
          <w:p w:rsidR="008D0A1F" w:rsidRPr="00A5457E" w:rsidRDefault="008D0A1F" w:rsidP="00A5457E">
            <w:pPr>
              <w:jc w:val="right"/>
              <w:rPr>
                <w:b/>
              </w:rPr>
            </w:pPr>
            <w:r w:rsidRPr="00A5457E">
              <w:rPr>
                <w:b/>
              </w:rPr>
              <w:t>Darbovietė ir pareigos</w:t>
            </w:r>
          </w:p>
        </w:tc>
        <w:tc>
          <w:tcPr>
            <w:tcW w:w="7842" w:type="dxa"/>
            <w:shd w:val="clear" w:color="auto" w:fill="auto"/>
            <w:vAlign w:val="center"/>
          </w:tcPr>
          <w:p w:rsidR="00FF6C4C" w:rsidRDefault="00A62364" w:rsidP="00A62364">
            <w:pPr>
              <w:spacing w:line="360" w:lineRule="auto"/>
              <w:jc w:val="both"/>
            </w:pPr>
            <w:r>
              <w:t>...............................................................................................................................</w:t>
            </w:r>
          </w:p>
          <w:p w:rsidR="00A62364" w:rsidRPr="00C6465A" w:rsidRDefault="00A62364" w:rsidP="00A62364">
            <w:pPr>
              <w:spacing w:line="360" w:lineRule="auto"/>
              <w:jc w:val="both"/>
            </w:pPr>
            <w:r>
              <w:t>...............................................................................................................................</w:t>
            </w:r>
          </w:p>
        </w:tc>
      </w:tr>
      <w:tr w:rsidR="008D0A1F">
        <w:tc>
          <w:tcPr>
            <w:tcW w:w="2122" w:type="dxa"/>
            <w:shd w:val="clear" w:color="auto" w:fill="auto"/>
            <w:vAlign w:val="center"/>
          </w:tcPr>
          <w:p w:rsidR="008D0A1F" w:rsidRPr="00A5457E" w:rsidRDefault="008D0A1F" w:rsidP="00A5457E">
            <w:pPr>
              <w:jc w:val="right"/>
              <w:rPr>
                <w:b/>
              </w:rPr>
            </w:pPr>
            <w:r w:rsidRPr="00A5457E">
              <w:rPr>
                <w:b/>
              </w:rPr>
              <w:t>Institucija, kuriai pateikiama deklaracija</w:t>
            </w:r>
          </w:p>
        </w:tc>
        <w:tc>
          <w:tcPr>
            <w:tcW w:w="7842" w:type="dxa"/>
            <w:shd w:val="clear" w:color="auto" w:fill="auto"/>
            <w:vAlign w:val="center"/>
          </w:tcPr>
          <w:p w:rsidR="008D0A1F" w:rsidRPr="00C6465A" w:rsidRDefault="008D0A1F" w:rsidP="00A5457E">
            <w:pPr>
              <w:jc w:val="both"/>
            </w:pPr>
            <w:r w:rsidRPr="00C6465A">
              <w:t>LIETUVOS MUZIKOS IR</w:t>
            </w:r>
            <w:r w:rsidR="00A36F5E">
              <w:t xml:space="preserve"> TEATRO AKADEMIJA</w:t>
            </w:r>
            <w:bookmarkStart w:id="0" w:name="_GoBack"/>
            <w:bookmarkEnd w:id="0"/>
          </w:p>
        </w:tc>
      </w:tr>
    </w:tbl>
    <w:p w:rsidR="008D0A1F" w:rsidRDefault="008D0A1F" w:rsidP="00C07374">
      <w:pPr>
        <w:jc w:val="both"/>
      </w:pPr>
    </w:p>
    <w:tbl>
      <w:tblPr>
        <w:tblW w:w="0" w:type="auto"/>
        <w:tblLook w:val="04A0" w:firstRow="1" w:lastRow="0" w:firstColumn="1" w:lastColumn="0" w:noHBand="0" w:noVBand="1"/>
      </w:tblPr>
      <w:tblGrid>
        <w:gridCol w:w="2972"/>
        <w:gridCol w:w="6992"/>
      </w:tblGrid>
      <w:tr w:rsidR="008D0A1F">
        <w:tc>
          <w:tcPr>
            <w:tcW w:w="2972" w:type="dxa"/>
            <w:shd w:val="clear" w:color="auto" w:fill="auto"/>
            <w:vAlign w:val="center"/>
          </w:tcPr>
          <w:p w:rsidR="008D0A1F" w:rsidRPr="00A5457E" w:rsidRDefault="008D0A1F" w:rsidP="00A5457E">
            <w:pPr>
              <w:jc w:val="right"/>
              <w:rPr>
                <w:b/>
              </w:rPr>
            </w:pPr>
            <w:r w:rsidRPr="00A5457E">
              <w:rPr>
                <w:b/>
              </w:rPr>
              <w:t>LMTA kolegialus valdymo organas, kurio nariu pretenduojama tapti</w:t>
            </w:r>
          </w:p>
        </w:tc>
        <w:tc>
          <w:tcPr>
            <w:tcW w:w="6992" w:type="dxa"/>
            <w:shd w:val="clear" w:color="auto" w:fill="auto"/>
            <w:vAlign w:val="center"/>
          </w:tcPr>
          <w:p w:rsidR="008D0A1F" w:rsidRPr="00C6465A" w:rsidRDefault="00A36F5E" w:rsidP="00043D01">
            <w:pPr>
              <w:jc w:val="both"/>
            </w:pPr>
            <w:r w:rsidRPr="00C6465A">
              <w:t>LIETUVOS MUZIKOS IR</w:t>
            </w:r>
            <w:r>
              <w:t xml:space="preserve"> TEATRO AKADEMIJOS TARYBA</w:t>
            </w:r>
          </w:p>
        </w:tc>
      </w:tr>
    </w:tbl>
    <w:p w:rsidR="008D0A1F" w:rsidRDefault="008D0A1F" w:rsidP="00043D01">
      <w:pPr>
        <w:spacing w:line="276" w:lineRule="auto"/>
        <w:jc w:val="both"/>
      </w:pPr>
    </w:p>
    <w:p w:rsidR="00C6465A" w:rsidRDefault="00C6465A" w:rsidP="00043D01">
      <w:pPr>
        <w:spacing w:line="276" w:lineRule="auto"/>
        <w:jc w:val="both"/>
      </w:pPr>
    </w:p>
    <w:p w:rsidR="00043D01" w:rsidRDefault="00043D01" w:rsidP="002F323D">
      <w:pPr>
        <w:spacing w:line="276" w:lineRule="auto"/>
        <w:ind w:firstLine="851"/>
        <w:jc w:val="both"/>
      </w:pPr>
      <w:r>
        <w:t xml:space="preserve">Siekdamas tapti kandidatu į Lietuvos muzikos ir teatro akademijos tarybos narius, </w:t>
      </w:r>
    </w:p>
    <w:p w:rsidR="00043D01" w:rsidRDefault="00043D01" w:rsidP="00043D01">
      <w:pPr>
        <w:spacing w:line="276" w:lineRule="auto"/>
        <w:jc w:val="both"/>
      </w:pPr>
      <w:r w:rsidRPr="00B65D07">
        <w:rPr>
          <w:b/>
        </w:rPr>
        <w:t>p a t v i r t i n u</w:t>
      </w:r>
      <w:r w:rsidR="002F323D">
        <w:t>, kad</w:t>
      </w:r>
      <w:r>
        <w:t xml:space="preserve">: </w:t>
      </w:r>
    </w:p>
    <w:p w:rsidR="00FF6C4C" w:rsidRDefault="00043D01" w:rsidP="002F323D">
      <w:pPr>
        <w:spacing w:line="276" w:lineRule="auto"/>
        <w:ind w:firstLine="851"/>
        <w:jc w:val="both"/>
      </w:pPr>
      <w:r>
        <w:t xml:space="preserve">aš atitinku Lietuvos Respublikos mokslo ir studijų įstatyme ir Lietuvos muzikos ir teatro akademijos </w:t>
      </w:r>
      <w:r w:rsidR="002F323D">
        <w:t xml:space="preserve">(toliau – Akademija) </w:t>
      </w:r>
      <w:r>
        <w:t>statute įtvirtintus reikalavimus kandidatui į Tarybos narius;</w:t>
      </w:r>
    </w:p>
    <w:p w:rsidR="00043D01" w:rsidRDefault="00043D01" w:rsidP="002F323D">
      <w:pPr>
        <w:spacing w:line="276" w:lineRule="auto"/>
        <w:ind w:firstLine="851"/>
        <w:jc w:val="both"/>
      </w:pPr>
      <w:r>
        <w:t>tarp manęs</w:t>
      </w:r>
      <w:r w:rsidR="002F323D">
        <w:t xml:space="preserve"> ir A</w:t>
      </w:r>
      <w:r>
        <w:t>kademijos nėra interesų konflikto</w:t>
      </w:r>
      <w:r w:rsidR="000E4666">
        <w:t>,</w:t>
      </w:r>
      <w:r>
        <w:t xml:space="preserve"> </w:t>
      </w:r>
      <w:r w:rsidR="00B85E64" w:rsidRPr="000E4666">
        <w:t>dėl kurio</w:t>
      </w:r>
      <w:r>
        <w:t xml:space="preserve"> aš negalėčiau nešališkai ir objektyviai a</w:t>
      </w:r>
      <w:r w:rsidR="002F323D">
        <w:t>tlikti savo pareigas kaip A</w:t>
      </w:r>
      <w:r>
        <w:t>kademijos tarybos narys;</w:t>
      </w:r>
    </w:p>
    <w:p w:rsidR="002F323D" w:rsidRDefault="002F323D" w:rsidP="002F323D">
      <w:pPr>
        <w:spacing w:line="276" w:lineRule="auto"/>
        <w:ind w:firstLine="851"/>
        <w:jc w:val="both"/>
      </w:pPr>
      <w:r>
        <w:t>per rinkimus į Akademijos tarybos narius ar, jei mane išrinks į Akademijos tarybos narius, per Tarybos kadenciją nustatęs, kad toks interesų konfliktas yra, atsiranda ar išaiškėja, kad yra, nedelsdamas apie jį pranešiu Akademijos senatui arba Akademijos tarybai (interesų konfliktui kilus ar išaiškėjus kadencijos laikotarpiu), o jei interesų konflikto faktas pasitvirtins, atsistatydinsiu iš Akademijos tarybos nario pareigų;</w:t>
      </w:r>
    </w:p>
    <w:p w:rsidR="002F323D" w:rsidRDefault="002F323D" w:rsidP="002F323D">
      <w:pPr>
        <w:spacing w:line="276" w:lineRule="auto"/>
        <w:ind w:firstLine="851"/>
        <w:jc w:val="both"/>
      </w:pPr>
      <w:r>
        <w:t>toliau yra pateikti visi mano ryšiai su juridiniais asmenimis (narystė, pareigos ar kitoks dalyvavimas juridinio asmens veikloje) per 5 metus iki šios deklaracijos pateikimo:</w:t>
      </w:r>
    </w:p>
    <w:tbl>
      <w:tblPr>
        <w:tblStyle w:val="Lentelstinklelis"/>
        <w:tblW w:w="0" w:type="auto"/>
        <w:tblLook w:val="04A0" w:firstRow="1" w:lastRow="0" w:firstColumn="1" w:lastColumn="0" w:noHBand="0" w:noVBand="1"/>
      </w:tblPr>
      <w:tblGrid>
        <w:gridCol w:w="4248"/>
        <w:gridCol w:w="2394"/>
        <w:gridCol w:w="3322"/>
      </w:tblGrid>
      <w:tr w:rsidR="002F323D" w:rsidTr="006B126C">
        <w:tc>
          <w:tcPr>
            <w:tcW w:w="4248" w:type="dxa"/>
          </w:tcPr>
          <w:p w:rsidR="002F323D" w:rsidRPr="002F323D" w:rsidRDefault="002F323D" w:rsidP="002F323D">
            <w:pPr>
              <w:spacing w:line="276" w:lineRule="auto"/>
              <w:jc w:val="center"/>
              <w:rPr>
                <w:i/>
                <w:sz w:val="20"/>
                <w:szCs w:val="20"/>
              </w:rPr>
            </w:pPr>
            <w:r w:rsidRPr="002F323D">
              <w:rPr>
                <w:i/>
                <w:sz w:val="20"/>
                <w:szCs w:val="20"/>
              </w:rPr>
              <w:t>Juridinis asmuo</w:t>
            </w:r>
          </w:p>
        </w:tc>
        <w:tc>
          <w:tcPr>
            <w:tcW w:w="2394" w:type="dxa"/>
          </w:tcPr>
          <w:p w:rsidR="002F323D" w:rsidRPr="002F323D" w:rsidRDefault="002F323D" w:rsidP="002F323D">
            <w:pPr>
              <w:spacing w:line="276" w:lineRule="auto"/>
              <w:jc w:val="center"/>
              <w:rPr>
                <w:i/>
                <w:sz w:val="20"/>
                <w:szCs w:val="20"/>
              </w:rPr>
            </w:pPr>
            <w:r w:rsidRPr="002F323D">
              <w:rPr>
                <w:i/>
                <w:sz w:val="20"/>
                <w:szCs w:val="20"/>
              </w:rPr>
              <w:t>Pareigos</w:t>
            </w:r>
          </w:p>
        </w:tc>
        <w:tc>
          <w:tcPr>
            <w:tcW w:w="3322" w:type="dxa"/>
          </w:tcPr>
          <w:p w:rsidR="002F323D" w:rsidRPr="002F323D" w:rsidRDefault="002F323D" w:rsidP="002F323D">
            <w:pPr>
              <w:spacing w:line="276" w:lineRule="auto"/>
              <w:jc w:val="center"/>
              <w:rPr>
                <w:i/>
                <w:sz w:val="20"/>
                <w:szCs w:val="20"/>
              </w:rPr>
            </w:pPr>
            <w:r w:rsidRPr="002F323D">
              <w:rPr>
                <w:i/>
                <w:sz w:val="20"/>
                <w:szCs w:val="20"/>
              </w:rPr>
              <w:t>Veiklos pobūdis</w:t>
            </w:r>
          </w:p>
        </w:tc>
      </w:tr>
      <w:tr w:rsidR="002F323D" w:rsidTr="006B126C">
        <w:tc>
          <w:tcPr>
            <w:tcW w:w="4248" w:type="dxa"/>
          </w:tcPr>
          <w:p w:rsidR="002F323D" w:rsidRDefault="002F323D" w:rsidP="00EA2AA5">
            <w:pPr>
              <w:spacing w:line="276" w:lineRule="auto"/>
            </w:pPr>
          </w:p>
          <w:p w:rsidR="00B913AB" w:rsidRDefault="00B913AB" w:rsidP="00EA2AA5">
            <w:pPr>
              <w:spacing w:line="276" w:lineRule="auto"/>
            </w:pPr>
          </w:p>
        </w:tc>
        <w:tc>
          <w:tcPr>
            <w:tcW w:w="2394" w:type="dxa"/>
          </w:tcPr>
          <w:p w:rsidR="002F323D" w:rsidRDefault="002F323D" w:rsidP="00EA2AA5">
            <w:pPr>
              <w:spacing w:line="276" w:lineRule="auto"/>
            </w:pPr>
          </w:p>
        </w:tc>
        <w:tc>
          <w:tcPr>
            <w:tcW w:w="3322" w:type="dxa"/>
          </w:tcPr>
          <w:p w:rsidR="002F323D" w:rsidRDefault="002F323D" w:rsidP="002F323D">
            <w:pPr>
              <w:spacing w:line="276" w:lineRule="auto"/>
              <w:jc w:val="both"/>
            </w:pPr>
          </w:p>
        </w:tc>
      </w:tr>
      <w:tr w:rsidR="002F323D" w:rsidTr="006B126C">
        <w:tc>
          <w:tcPr>
            <w:tcW w:w="4248" w:type="dxa"/>
          </w:tcPr>
          <w:p w:rsidR="002F323D" w:rsidRDefault="002F323D" w:rsidP="002F323D">
            <w:pPr>
              <w:spacing w:line="276" w:lineRule="auto"/>
              <w:jc w:val="both"/>
            </w:pPr>
          </w:p>
          <w:p w:rsidR="00B913AB" w:rsidRDefault="00B913AB" w:rsidP="002F323D">
            <w:pPr>
              <w:spacing w:line="276" w:lineRule="auto"/>
              <w:jc w:val="both"/>
            </w:pPr>
          </w:p>
        </w:tc>
        <w:tc>
          <w:tcPr>
            <w:tcW w:w="2394" w:type="dxa"/>
          </w:tcPr>
          <w:p w:rsidR="002F323D" w:rsidRDefault="002F323D" w:rsidP="002F323D">
            <w:pPr>
              <w:spacing w:line="276" w:lineRule="auto"/>
              <w:jc w:val="both"/>
            </w:pPr>
          </w:p>
        </w:tc>
        <w:tc>
          <w:tcPr>
            <w:tcW w:w="3322" w:type="dxa"/>
          </w:tcPr>
          <w:p w:rsidR="002F323D" w:rsidRDefault="002F323D" w:rsidP="002F323D">
            <w:pPr>
              <w:spacing w:line="276" w:lineRule="auto"/>
              <w:jc w:val="both"/>
            </w:pPr>
          </w:p>
        </w:tc>
      </w:tr>
      <w:tr w:rsidR="002F323D" w:rsidTr="006B126C">
        <w:tc>
          <w:tcPr>
            <w:tcW w:w="4248" w:type="dxa"/>
          </w:tcPr>
          <w:p w:rsidR="002F323D" w:rsidRDefault="002F323D" w:rsidP="002F323D">
            <w:pPr>
              <w:spacing w:line="276" w:lineRule="auto"/>
              <w:jc w:val="both"/>
            </w:pPr>
          </w:p>
          <w:p w:rsidR="00B913AB" w:rsidRDefault="00B913AB" w:rsidP="002F323D">
            <w:pPr>
              <w:spacing w:line="276" w:lineRule="auto"/>
              <w:jc w:val="both"/>
            </w:pPr>
          </w:p>
        </w:tc>
        <w:tc>
          <w:tcPr>
            <w:tcW w:w="2394" w:type="dxa"/>
          </w:tcPr>
          <w:p w:rsidR="002F323D" w:rsidRDefault="002F323D" w:rsidP="002F323D">
            <w:pPr>
              <w:spacing w:line="276" w:lineRule="auto"/>
              <w:jc w:val="both"/>
            </w:pPr>
          </w:p>
        </w:tc>
        <w:tc>
          <w:tcPr>
            <w:tcW w:w="3322" w:type="dxa"/>
          </w:tcPr>
          <w:p w:rsidR="002F323D" w:rsidRDefault="002F323D" w:rsidP="002F323D">
            <w:pPr>
              <w:spacing w:line="276" w:lineRule="auto"/>
              <w:jc w:val="both"/>
            </w:pPr>
          </w:p>
        </w:tc>
      </w:tr>
    </w:tbl>
    <w:p w:rsidR="00043D01" w:rsidRDefault="00043D01" w:rsidP="00043D01">
      <w:pPr>
        <w:spacing w:line="276" w:lineRule="auto"/>
        <w:jc w:val="both"/>
      </w:pPr>
    </w:p>
    <w:p w:rsidR="00AE175B" w:rsidRDefault="00AE175B" w:rsidP="00043D01">
      <w:pPr>
        <w:spacing w:line="276" w:lineRule="auto"/>
        <w:jc w:val="both"/>
      </w:pPr>
    </w:p>
    <w:p w:rsidR="004D7401" w:rsidRDefault="00C07374" w:rsidP="00FF6C4C">
      <w:pPr>
        <w:jc w:val="right"/>
      </w:pPr>
      <w:r>
        <w:t>..........................................</w:t>
      </w:r>
      <w:r>
        <w:tab/>
      </w:r>
      <w:r>
        <w:tab/>
      </w:r>
      <w:r>
        <w:tab/>
        <w:t>...............................................................................</w:t>
      </w:r>
    </w:p>
    <w:p w:rsidR="004D7401" w:rsidRDefault="003D6630" w:rsidP="00FF6C4C">
      <w:pPr>
        <w:jc w:val="right"/>
        <w:rPr>
          <w:vertAlign w:val="superscript"/>
        </w:rPr>
      </w:pPr>
      <w:r>
        <w:rPr>
          <w:vertAlign w:val="superscript"/>
        </w:rPr>
        <w:tab/>
        <w:t>(parašas)</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(vardas, pavardė)</w:t>
      </w:r>
      <w:r>
        <w:rPr>
          <w:vertAlign w:val="superscript"/>
        </w:rPr>
        <w:tab/>
      </w:r>
      <w:r>
        <w:rPr>
          <w:vertAlign w:val="superscript"/>
        </w:rPr>
        <w:tab/>
      </w:r>
      <w:r>
        <w:rPr>
          <w:vertAlign w:val="superscript"/>
        </w:rPr>
        <w:tab/>
      </w:r>
    </w:p>
    <w:p w:rsidR="00FF6C4C" w:rsidRPr="00FF6C4C" w:rsidRDefault="00FF6C4C" w:rsidP="00FF6C4C">
      <w:pPr>
        <w:jc w:val="right"/>
      </w:pPr>
    </w:p>
    <w:p w:rsidR="00FF6C4C" w:rsidRDefault="003A1CB4" w:rsidP="00FF6C4C">
      <w:pPr>
        <w:jc w:val="right"/>
      </w:pPr>
      <w:r>
        <w:t>......................................................</w:t>
      </w:r>
    </w:p>
    <w:p w:rsidR="003A1CB4" w:rsidRPr="003A1CB4" w:rsidRDefault="003A1CB4" w:rsidP="00FF6C4C">
      <w:pPr>
        <w:jc w:val="right"/>
        <w:rPr>
          <w:vertAlign w:val="superscript"/>
        </w:rPr>
      </w:pPr>
      <w:r>
        <w:rPr>
          <w:vertAlign w:val="superscript"/>
        </w:rPr>
        <w:t>(data)</w:t>
      </w:r>
      <w:r>
        <w:rPr>
          <w:vertAlign w:val="superscript"/>
        </w:rPr>
        <w:tab/>
      </w:r>
      <w:r>
        <w:rPr>
          <w:vertAlign w:val="superscript"/>
        </w:rPr>
        <w:tab/>
      </w:r>
      <w:r>
        <w:rPr>
          <w:vertAlign w:val="superscript"/>
        </w:rPr>
        <w:tab/>
      </w:r>
    </w:p>
    <w:sectPr w:rsidR="003A1CB4" w:rsidRPr="003A1CB4" w:rsidSect="0064466A">
      <w:pgSz w:w="12242" w:h="15842" w:code="1"/>
      <w:pgMar w:top="1134" w:right="567" w:bottom="28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7351F"/>
    <w:multiLevelType w:val="hybridMultilevel"/>
    <w:tmpl w:val="1CDC6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E10EEF"/>
    <w:multiLevelType w:val="hybridMultilevel"/>
    <w:tmpl w:val="4D4A6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425A68"/>
    <w:multiLevelType w:val="hybridMultilevel"/>
    <w:tmpl w:val="0A329CC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7E776C11"/>
    <w:multiLevelType w:val="hybridMultilevel"/>
    <w:tmpl w:val="2140147C"/>
    <w:lvl w:ilvl="0" w:tplc="B68E0FF4">
      <w:start w:val="1"/>
      <w:numFmt w:val="bullet"/>
      <w:lvlText w:val=""/>
      <w:lvlJc w:val="righ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4EB"/>
    <w:rsid w:val="00043D01"/>
    <w:rsid w:val="00077363"/>
    <w:rsid w:val="000A359B"/>
    <w:rsid w:val="000E4666"/>
    <w:rsid w:val="001001C3"/>
    <w:rsid w:val="00157FDA"/>
    <w:rsid w:val="00287F4A"/>
    <w:rsid w:val="002A4FE7"/>
    <w:rsid w:val="002F323D"/>
    <w:rsid w:val="00322D03"/>
    <w:rsid w:val="003737EE"/>
    <w:rsid w:val="003A1CB4"/>
    <w:rsid w:val="003D6630"/>
    <w:rsid w:val="00416711"/>
    <w:rsid w:val="00422AEA"/>
    <w:rsid w:val="00446ABD"/>
    <w:rsid w:val="004A20A9"/>
    <w:rsid w:val="004B5530"/>
    <w:rsid w:val="004D4799"/>
    <w:rsid w:val="004D7401"/>
    <w:rsid w:val="00543333"/>
    <w:rsid w:val="0057037F"/>
    <w:rsid w:val="0057137C"/>
    <w:rsid w:val="006134FA"/>
    <w:rsid w:val="0062072D"/>
    <w:rsid w:val="006252E5"/>
    <w:rsid w:val="0064466A"/>
    <w:rsid w:val="006B126C"/>
    <w:rsid w:val="006C0DD5"/>
    <w:rsid w:val="00767139"/>
    <w:rsid w:val="007B4462"/>
    <w:rsid w:val="007B63FC"/>
    <w:rsid w:val="007C44A3"/>
    <w:rsid w:val="007D0C79"/>
    <w:rsid w:val="007F2045"/>
    <w:rsid w:val="00844BFA"/>
    <w:rsid w:val="00861D05"/>
    <w:rsid w:val="008D0A1F"/>
    <w:rsid w:val="009A6AE7"/>
    <w:rsid w:val="009F425A"/>
    <w:rsid w:val="00A31A81"/>
    <w:rsid w:val="00A36F5E"/>
    <w:rsid w:val="00A44961"/>
    <w:rsid w:val="00A5457E"/>
    <w:rsid w:val="00A62364"/>
    <w:rsid w:val="00A71DE6"/>
    <w:rsid w:val="00A81E50"/>
    <w:rsid w:val="00AC5947"/>
    <w:rsid w:val="00AE175B"/>
    <w:rsid w:val="00B10BDD"/>
    <w:rsid w:val="00B65D07"/>
    <w:rsid w:val="00B85E64"/>
    <w:rsid w:val="00B913AB"/>
    <w:rsid w:val="00B969C3"/>
    <w:rsid w:val="00BF1C21"/>
    <w:rsid w:val="00BF6EB3"/>
    <w:rsid w:val="00C07374"/>
    <w:rsid w:val="00C62C30"/>
    <w:rsid w:val="00C6465A"/>
    <w:rsid w:val="00D00023"/>
    <w:rsid w:val="00D308F7"/>
    <w:rsid w:val="00D938DF"/>
    <w:rsid w:val="00DA0192"/>
    <w:rsid w:val="00DC24EB"/>
    <w:rsid w:val="00E36613"/>
    <w:rsid w:val="00E67CA9"/>
    <w:rsid w:val="00EA2AA5"/>
    <w:rsid w:val="00ED33DF"/>
    <w:rsid w:val="00F07737"/>
    <w:rsid w:val="00F65E15"/>
    <w:rsid w:val="00F7703F"/>
    <w:rsid w:val="00F96CF4"/>
    <w:rsid w:val="00FA4E38"/>
    <w:rsid w:val="00FB5827"/>
    <w:rsid w:val="00FF565F"/>
    <w:rsid w:val="00FF6C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05FF4-5956-49D7-BDF5-2C1CC989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8"/>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style>
  <w:style w:type="paragraph" w:styleId="Debesliotekstas">
    <w:name w:val="Balloon Text"/>
    <w:basedOn w:val="prastasis"/>
    <w:semiHidden/>
    <w:rsid w:val="006C0DD5"/>
    <w:rPr>
      <w:rFonts w:ascii="Tahoma" w:hAnsi="Tahoma" w:cs="Tahoma"/>
      <w:sz w:val="16"/>
      <w:szCs w:val="16"/>
    </w:rPr>
  </w:style>
  <w:style w:type="table" w:styleId="Lentelstinklelis">
    <w:name w:val="Table Grid"/>
    <w:basedOn w:val="prastojilentel"/>
    <w:rsid w:val="00FB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A31A81"/>
    <w:pPr>
      <w:spacing w:after="120"/>
    </w:pPr>
    <w:rPr>
      <w:sz w:val="16"/>
      <w:szCs w:val="16"/>
    </w:rPr>
  </w:style>
  <w:style w:type="character" w:customStyle="1" w:styleId="Pagrindinistekstas3Diagrama">
    <w:name w:val="Pagrindinis tekstas 3 Diagrama"/>
    <w:link w:val="Pagrindinistekstas3"/>
    <w:rsid w:val="00A31A81"/>
    <w:rPr>
      <w:sz w:val="16"/>
      <w:szCs w:val="16"/>
      <w:lang w:eastAsia="en-US"/>
    </w:rPr>
  </w:style>
  <w:style w:type="paragraph" w:customStyle="1" w:styleId="Sraopastraipa1">
    <w:name w:val="Sąrašo pastraipa1"/>
    <w:basedOn w:val="prastasis"/>
    <w:uiPriority w:val="34"/>
    <w:qFormat/>
    <w:rsid w:val="008D0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le.PERSONALAS\Application%20Data\Microsoft\Templates\2005%20m.%20isakymas%20su%20nauj%20muz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2005 m. isakymas su nauj muza</Template>
  <TotalTime>59</TotalTime>
  <Pages>1</Pages>
  <Words>212</Words>
  <Characters>1947</Characters>
  <Application>Microsoft Office Word</Application>
  <DocSecurity>0</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LMA</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Personalas</dc:creator>
  <cp:keywords/>
  <cp:lastModifiedBy>Aurelija Rudaitienė</cp:lastModifiedBy>
  <cp:revision>18</cp:revision>
  <cp:lastPrinted>2018-02-15T13:33:00Z</cp:lastPrinted>
  <dcterms:created xsi:type="dcterms:W3CDTF">2016-05-09T05:26:00Z</dcterms:created>
  <dcterms:modified xsi:type="dcterms:W3CDTF">2018-02-15T13:54:00Z</dcterms:modified>
</cp:coreProperties>
</file>