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6828" w14:textId="25B8DA9D" w:rsidR="005F0AA2" w:rsidRPr="000A4085" w:rsidRDefault="005F0AA2" w:rsidP="00E936AE">
      <w:pPr>
        <w:jc w:val="both"/>
        <w:rPr>
          <w:rFonts w:ascii="Times New Roman" w:hAnsi="Times New Roman" w:cs="Times New Roman"/>
          <w:sz w:val="24"/>
          <w:szCs w:val="24"/>
          <w:lang w:val="en-GB"/>
        </w:rPr>
      </w:pPr>
      <w:r w:rsidRPr="000A4085">
        <w:rPr>
          <w:lang w:val="en-GB"/>
        </w:rPr>
        <w:drawing>
          <wp:inline distT="0" distB="0" distL="0" distR="0" wp14:anchorId="203CED18" wp14:editId="6500A588">
            <wp:extent cx="3035878" cy="4452620"/>
            <wp:effectExtent l="0" t="0" r="0" b="5080"/>
            <wp:docPr id="1651426459" name="Paveikslėlis 1" descr="Picture of a person, Human face, outfit, book&#10;&#10;Auto-generated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426459" name="Paveikslėlis 1" descr="Paveikslėlis, kuriame yra asmuo, Žmogaus veidas, apranga, knyga&#10;&#10;Automatiškai sugeneruotas aprašymas"/>
                    <pic:cNvPicPr/>
                  </pic:nvPicPr>
                  <pic:blipFill>
                    <a:blip r:embed="rId4"/>
                    <a:stretch>
                      <a:fillRect/>
                    </a:stretch>
                  </pic:blipFill>
                  <pic:spPr>
                    <a:xfrm>
                      <a:off x="0" y="0"/>
                      <a:ext cx="3043805" cy="4464246"/>
                    </a:xfrm>
                    <a:prstGeom prst="rect">
                      <a:avLst/>
                    </a:prstGeom>
                  </pic:spPr>
                </pic:pic>
              </a:graphicData>
            </a:graphic>
          </wp:inline>
        </w:drawing>
      </w:r>
    </w:p>
    <w:p w14:paraId="0D7FDDB9" w14:textId="297BE31C" w:rsidR="006A02E4" w:rsidRPr="000A4085" w:rsidRDefault="002021C2" w:rsidP="00E936AE">
      <w:pPr>
        <w:jc w:val="both"/>
        <w:rPr>
          <w:rFonts w:ascii="Times New Roman" w:hAnsi="Times New Roman" w:cs="Times New Roman"/>
          <w:sz w:val="24"/>
          <w:szCs w:val="24"/>
          <w:lang w:val="en-GB"/>
        </w:rPr>
      </w:pPr>
      <w:r w:rsidRPr="000A4085">
        <w:rPr>
          <w:rFonts w:ascii="Times New Roman" w:hAnsi="Times New Roman" w:cs="Times New Roman"/>
          <w:sz w:val="24"/>
          <w:szCs w:val="24"/>
          <w:lang w:val="en-GB"/>
        </w:rPr>
        <w:t xml:space="preserve">Irena Kruopienė is a Lithuanian linguist, </w:t>
      </w:r>
      <w:r w:rsidR="00403C0D" w:rsidRPr="000A4085">
        <w:rPr>
          <w:rFonts w:ascii="Times New Roman" w:hAnsi="Times New Roman" w:cs="Times New Roman"/>
          <w:sz w:val="24"/>
          <w:szCs w:val="24"/>
          <w:lang w:val="en-GB"/>
        </w:rPr>
        <w:t>Doctor of Humanities (</w:t>
      </w:r>
      <w:r w:rsidRPr="000A4085">
        <w:rPr>
          <w:rFonts w:ascii="Times New Roman" w:hAnsi="Times New Roman" w:cs="Times New Roman"/>
          <w:sz w:val="24"/>
          <w:szCs w:val="24"/>
          <w:lang w:val="en-GB"/>
        </w:rPr>
        <w:t>2000</w:t>
      </w:r>
      <w:r w:rsidR="00403C0D" w:rsidRPr="000A4085">
        <w:rPr>
          <w:rFonts w:ascii="Times New Roman" w:hAnsi="Times New Roman" w:cs="Times New Roman"/>
          <w:sz w:val="24"/>
          <w:szCs w:val="24"/>
          <w:lang w:val="en-GB"/>
        </w:rPr>
        <w:t>)</w:t>
      </w:r>
      <w:r w:rsidRPr="000A4085">
        <w:rPr>
          <w:rFonts w:ascii="Times New Roman" w:hAnsi="Times New Roman" w:cs="Times New Roman"/>
          <w:sz w:val="24"/>
          <w:szCs w:val="24"/>
          <w:lang w:val="en-GB"/>
        </w:rPr>
        <w:t xml:space="preserve">, </w:t>
      </w:r>
      <w:r w:rsidR="00403C0D" w:rsidRPr="000A4085">
        <w:rPr>
          <w:rFonts w:ascii="Times New Roman" w:hAnsi="Times New Roman" w:cs="Times New Roman"/>
          <w:sz w:val="24"/>
          <w:szCs w:val="24"/>
          <w:lang w:val="en-GB"/>
        </w:rPr>
        <w:t>D</w:t>
      </w:r>
      <w:r w:rsidRPr="000A4085">
        <w:rPr>
          <w:rFonts w:ascii="Times New Roman" w:hAnsi="Times New Roman" w:cs="Times New Roman"/>
          <w:sz w:val="24"/>
          <w:szCs w:val="24"/>
          <w:lang w:val="en-GB"/>
        </w:rPr>
        <w:t xml:space="preserve">irector of </w:t>
      </w:r>
      <w:r w:rsidR="00403C0D" w:rsidRPr="000A4085">
        <w:rPr>
          <w:rFonts w:ascii="Times New Roman" w:hAnsi="Times New Roman" w:cs="Times New Roman"/>
          <w:sz w:val="24"/>
          <w:szCs w:val="24"/>
          <w:lang w:val="en-GB"/>
        </w:rPr>
        <w:t xml:space="preserve">LINGUA </w:t>
      </w:r>
      <w:proofErr w:type="spellStart"/>
      <w:r w:rsidR="00403C0D" w:rsidRPr="000A4085">
        <w:rPr>
          <w:rFonts w:ascii="Times New Roman" w:hAnsi="Times New Roman" w:cs="Times New Roman"/>
          <w:sz w:val="24"/>
          <w:szCs w:val="24"/>
          <w:lang w:val="en-GB"/>
        </w:rPr>
        <w:t>LITUANICA</w:t>
      </w:r>
      <w:proofErr w:type="spellEnd"/>
      <w:r w:rsidR="00403C0D" w:rsidRPr="000A4085">
        <w:rPr>
          <w:rFonts w:ascii="Times New Roman" w:hAnsi="Times New Roman" w:cs="Times New Roman"/>
          <w:sz w:val="24"/>
          <w:szCs w:val="24"/>
          <w:lang w:val="en-GB"/>
        </w:rPr>
        <w:t xml:space="preserve"> </w:t>
      </w:r>
      <w:r w:rsidRPr="000A4085">
        <w:rPr>
          <w:rFonts w:ascii="Times New Roman" w:hAnsi="Times New Roman" w:cs="Times New Roman"/>
          <w:sz w:val="24"/>
          <w:szCs w:val="24"/>
          <w:lang w:val="en-GB"/>
        </w:rPr>
        <w:t>Institute of Language and Culture</w:t>
      </w:r>
      <w:r w:rsidR="00403C0D" w:rsidRPr="000A4085">
        <w:rPr>
          <w:rFonts w:ascii="Times New Roman" w:hAnsi="Times New Roman" w:cs="Times New Roman"/>
          <w:sz w:val="24"/>
          <w:szCs w:val="24"/>
          <w:lang w:val="en-GB"/>
        </w:rPr>
        <w:t xml:space="preserve"> (Vilnius, Lithuania).</w:t>
      </w:r>
      <w:r w:rsidRPr="000A4085">
        <w:rPr>
          <w:rFonts w:ascii="Times New Roman" w:hAnsi="Times New Roman" w:cs="Times New Roman"/>
          <w:sz w:val="24"/>
          <w:szCs w:val="24"/>
          <w:lang w:val="en-GB"/>
        </w:rPr>
        <w:t xml:space="preserve"> </w:t>
      </w:r>
      <w:r w:rsidR="00403C0D" w:rsidRPr="000A4085">
        <w:rPr>
          <w:rFonts w:ascii="Times New Roman" w:hAnsi="Times New Roman" w:cs="Times New Roman"/>
          <w:sz w:val="24"/>
          <w:szCs w:val="24"/>
          <w:lang w:val="en-GB"/>
        </w:rPr>
        <w:t xml:space="preserve">A </w:t>
      </w:r>
      <w:r w:rsidRPr="000A4085">
        <w:rPr>
          <w:rFonts w:ascii="Times New Roman" w:hAnsi="Times New Roman" w:cs="Times New Roman"/>
          <w:sz w:val="24"/>
          <w:szCs w:val="24"/>
          <w:lang w:val="en-GB"/>
        </w:rPr>
        <w:t>graduat</w:t>
      </w:r>
      <w:r w:rsidR="00403C0D" w:rsidRPr="000A4085">
        <w:rPr>
          <w:rFonts w:ascii="Times New Roman" w:hAnsi="Times New Roman" w:cs="Times New Roman"/>
          <w:sz w:val="24"/>
          <w:szCs w:val="24"/>
          <w:lang w:val="en-GB"/>
        </w:rPr>
        <w:t xml:space="preserve">e of the </w:t>
      </w:r>
      <w:r w:rsidRPr="000A4085">
        <w:rPr>
          <w:rFonts w:ascii="Times New Roman" w:hAnsi="Times New Roman" w:cs="Times New Roman"/>
          <w:sz w:val="24"/>
          <w:szCs w:val="24"/>
          <w:lang w:val="en-GB"/>
        </w:rPr>
        <w:t xml:space="preserve">Vilnius University </w:t>
      </w:r>
      <w:r w:rsidR="00403C0D" w:rsidRPr="000A4085">
        <w:rPr>
          <w:rFonts w:ascii="Times New Roman" w:hAnsi="Times New Roman" w:cs="Times New Roman"/>
          <w:sz w:val="24"/>
          <w:szCs w:val="24"/>
          <w:lang w:val="en-GB"/>
        </w:rPr>
        <w:t>(</w:t>
      </w:r>
      <w:r w:rsidRPr="000A4085">
        <w:rPr>
          <w:rFonts w:ascii="Times New Roman" w:hAnsi="Times New Roman" w:cs="Times New Roman"/>
          <w:sz w:val="24"/>
          <w:szCs w:val="24"/>
          <w:lang w:val="en-GB"/>
        </w:rPr>
        <w:t>1984</w:t>
      </w:r>
      <w:r w:rsidR="00403C0D" w:rsidRPr="000A4085">
        <w:rPr>
          <w:rFonts w:ascii="Times New Roman" w:hAnsi="Times New Roman" w:cs="Times New Roman"/>
          <w:sz w:val="24"/>
          <w:szCs w:val="24"/>
          <w:lang w:val="en-GB"/>
        </w:rPr>
        <w:t>)</w:t>
      </w:r>
      <w:r w:rsidRPr="000A4085">
        <w:rPr>
          <w:rFonts w:ascii="Times New Roman" w:hAnsi="Times New Roman" w:cs="Times New Roman"/>
          <w:sz w:val="24"/>
          <w:szCs w:val="24"/>
          <w:lang w:val="en-GB"/>
        </w:rPr>
        <w:t xml:space="preserve">, </w:t>
      </w:r>
      <w:r w:rsidR="000A4085" w:rsidRPr="000A4085">
        <w:rPr>
          <w:rFonts w:ascii="Times New Roman" w:hAnsi="Times New Roman" w:cs="Times New Roman"/>
          <w:sz w:val="24"/>
          <w:szCs w:val="24"/>
          <w:lang w:val="en-GB"/>
        </w:rPr>
        <w:t>until 2007</w:t>
      </w:r>
      <w:r w:rsidR="000A4085">
        <w:rPr>
          <w:rFonts w:ascii="Times New Roman" w:hAnsi="Times New Roman" w:cs="Times New Roman"/>
          <w:sz w:val="24"/>
          <w:szCs w:val="24"/>
          <w:lang w:val="en-GB"/>
        </w:rPr>
        <w:t xml:space="preserve">, </w:t>
      </w:r>
      <w:r w:rsidRPr="000A4085">
        <w:rPr>
          <w:rFonts w:ascii="Times New Roman" w:hAnsi="Times New Roman" w:cs="Times New Roman"/>
          <w:sz w:val="24"/>
          <w:szCs w:val="24"/>
          <w:lang w:val="en-GB"/>
        </w:rPr>
        <w:t xml:space="preserve">she taught Lithuanian philology at </w:t>
      </w:r>
      <w:r w:rsidR="00403C0D" w:rsidRPr="000A4085">
        <w:rPr>
          <w:rFonts w:ascii="Times New Roman" w:hAnsi="Times New Roman" w:cs="Times New Roman"/>
          <w:sz w:val="24"/>
          <w:szCs w:val="24"/>
          <w:lang w:val="en-GB"/>
        </w:rPr>
        <w:t>her alma mater</w:t>
      </w:r>
      <w:r w:rsidRPr="000A4085">
        <w:rPr>
          <w:rFonts w:ascii="Times New Roman" w:hAnsi="Times New Roman" w:cs="Times New Roman"/>
          <w:sz w:val="24"/>
          <w:szCs w:val="24"/>
          <w:lang w:val="en-GB"/>
        </w:rPr>
        <w:t xml:space="preserve">. Since 2007, </w:t>
      </w:r>
      <w:r w:rsidR="00403C0D" w:rsidRPr="000A4085">
        <w:rPr>
          <w:rFonts w:ascii="Times New Roman" w:hAnsi="Times New Roman" w:cs="Times New Roman"/>
          <w:sz w:val="24"/>
          <w:szCs w:val="24"/>
          <w:lang w:val="en-GB"/>
        </w:rPr>
        <w:t xml:space="preserve">Irena Kruopienė </w:t>
      </w:r>
      <w:r w:rsidRPr="000A4085">
        <w:rPr>
          <w:rFonts w:ascii="Times New Roman" w:hAnsi="Times New Roman" w:cs="Times New Roman"/>
          <w:sz w:val="24"/>
          <w:szCs w:val="24"/>
          <w:lang w:val="en-GB"/>
        </w:rPr>
        <w:t xml:space="preserve">has been </w:t>
      </w:r>
      <w:r w:rsidR="000A4085" w:rsidRPr="000A4085">
        <w:rPr>
          <w:rFonts w:ascii="Times New Roman" w:hAnsi="Times New Roman" w:cs="Times New Roman"/>
          <w:sz w:val="24"/>
          <w:szCs w:val="24"/>
          <w:lang w:val="en-GB"/>
        </w:rPr>
        <w:t>an a</w:t>
      </w:r>
      <w:r w:rsidRPr="000A4085">
        <w:rPr>
          <w:rFonts w:ascii="Times New Roman" w:hAnsi="Times New Roman" w:cs="Times New Roman"/>
          <w:sz w:val="24"/>
          <w:szCs w:val="24"/>
          <w:lang w:val="en-GB"/>
        </w:rPr>
        <w:t xml:space="preserve">ssociate </w:t>
      </w:r>
      <w:r w:rsidR="000A4085" w:rsidRPr="000A4085">
        <w:rPr>
          <w:rFonts w:ascii="Times New Roman" w:hAnsi="Times New Roman" w:cs="Times New Roman"/>
          <w:sz w:val="24"/>
          <w:szCs w:val="24"/>
          <w:lang w:val="en-GB"/>
        </w:rPr>
        <w:t>p</w:t>
      </w:r>
      <w:r w:rsidRPr="000A4085">
        <w:rPr>
          <w:rFonts w:ascii="Times New Roman" w:hAnsi="Times New Roman" w:cs="Times New Roman"/>
          <w:sz w:val="24"/>
          <w:szCs w:val="24"/>
          <w:lang w:val="en-GB"/>
        </w:rPr>
        <w:t>rofessor at the Department of Acting and Directing at the Lithuanian Academy of Music and Theatre</w:t>
      </w:r>
      <w:r w:rsidR="00403C0D" w:rsidRPr="000A4085">
        <w:rPr>
          <w:rFonts w:ascii="Times New Roman" w:hAnsi="Times New Roman" w:cs="Times New Roman"/>
          <w:sz w:val="24"/>
          <w:szCs w:val="24"/>
          <w:lang w:val="en-GB"/>
        </w:rPr>
        <w:t xml:space="preserve"> (LMTA)</w:t>
      </w:r>
      <w:r w:rsidR="000A4085" w:rsidRPr="000A4085">
        <w:rPr>
          <w:rFonts w:ascii="Times New Roman" w:hAnsi="Times New Roman" w:cs="Times New Roman"/>
          <w:sz w:val="24"/>
          <w:szCs w:val="24"/>
          <w:lang w:val="en-GB"/>
        </w:rPr>
        <w:t>;</w:t>
      </w:r>
      <w:r w:rsidRPr="000A4085">
        <w:rPr>
          <w:rFonts w:ascii="Times New Roman" w:hAnsi="Times New Roman" w:cs="Times New Roman"/>
          <w:sz w:val="24"/>
          <w:szCs w:val="24"/>
          <w:lang w:val="en-GB"/>
        </w:rPr>
        <w:t xml:space="preserve"> from 2013 to 2017</w:t>
      </w:r>
      <w:r w:rsidR="000A4085" w:rsidRPr="000A4085">
        <w:rPr>
          <w:rFonts w:ascii="Times New Roman" w:hAnsi="Times New Roman" w:cs="Times New Roman"/>
          <w:sz w:val="24"/>
          <w:szCs w:val="24"/>
          <w:lang w:val="en-GB"/>
        </w:rPr>
        <w:t>,</w:t>
      </w:r>
      <w:r w:rsidRPr="000A4085">
        <w:rPr>
          <w:rFonts w:ascii="Times New Roman" w:hAnsi="Times New Roman" w:cs="Times New Roman"/>
          <w:sz w:val="24"/>
          <w:szCs w:val="24"/>
          <w:lang w:val="en-GB"/>
        </w:rPr>
        <w:t xml:space="preserve"> she was a </w:t>
      </w:r>
      <w:r w:rsidR="000A4085" w:rsidRPr="000A4085">
        <w:rPr>
          <w:rFonts w:ascii="Times New Roman" w:hAnsi="Times New Roman" w:cs="Times New Roman"/>
          <w:sz w:val="24"/>
          <w:szCs w:val="24"/>
          <w:lang w:val="en-GB"/>
        </w:rPr>
        <w:t>p</w:t>
      </w:r>
      <w:r w:rsidRPr="000A4085">
        <w:rPr>
          <w:rFonts w:ascii="Times New Roman" w:hAnsi="Times New Roman" w:cs="Times New Roman"/>
          <w:sz w:val="24"/>
          <w:szCs w:val="24"/>
          <w:lang w:val="en-GB"/>
        </w:rPr>
        <w:t xml:space="preserve">rofessor at Mykolas </w:t>
      </w:r>
      <w:proofErr w:type="spellStart"/>
      <w:r w:rsidRPr="000A4085">
        <w:rPr>
          <w:rFonts w:ascii="Times New Roman" w:hAnsi="Times New Roman" w:cs="Times New Roman"/>
          <w:sz w:val="24"/>
          <w:szCs w:val="24"/>
          <w:lang w:val="en-GB"/>
        </w:rPr>
        <w:t>Romeris</w:t>
      </w:r>
      <w:proofErr w:type="spellEnd"/>
      <w:r w:rsidRPr="000A4085">
        <w:rPr>
          <w:rFonts w:ascii="Times New Roman" w:hAnsi="Times New Roman" w:cs="Times New Roman"/>
          <w:sz w:val="24"/>
          <w:szCs w:val="24"/>
          <w:lang w:val="en-GB"/>
        </w:rPr>
        <w:t xml:space="preserve"> University</w:t>
      </w:r>
      <w:r w:rsidR="00403C0D" w:rsidRPr="000A4085">
        <w:rPr>
          <w:rFonts w:ascii="Times New Roman" w:hAnsi="Times New Roman" w:cs="Times New Roman"/>
          <w:sz w:val="24"/>
          <w:szCs w:val="24"/>
          <w:lang w:val="en-GB"/>
        </w:rPr>
        <w:t xml:space="preserve"> (Vilnius, Lithuania)</w:t>
      </w:r>
      <w:r w:rsidRPr="000A4085">
        <w:rPr>
          <w:rFonts w:ascii="Times New Roman" w:hAnsi="Times New Roman" w:cs="Times New Roman"/>
          <w:sz w:val="24"/>
          <w:szCs w:val="24"/>
          <w:lang w:val="en-GB"/>
        </w:rPr>
        <w:t xml:space="preserve">. </w:t>
      </w:r>
      <w:r w:rsidR="00403C0D" w:rsidRPr="000A4085">
        <w:rPr>
          <w:rFonts w:ascii="Times New Roman" w:hAnsi="Times New Roman" w:cs="Times New Roman"/>
          <w:sz w:val="24"/>
          <w:szCs w:val="24"/>
          <w:lang w:val="en-GB"/>
        </w:rPr>
        <w:t>Irena</w:t>
      </w:r>
      <w:r w:rsidR="000A4085" w:rsidRPr="000A4085">
        <w:rPr>
          <w:rFonts w:ascii="Times New Roman" w:hAnsi="Times New Roman" w:cs="Times New Roman"/>
          <w:sz w:val="24"/>
          <w:szCs w:val="24"/>
          <w:lang w:val="en-GB"/>
        </w:rPr>
        <w:t xml:space="preserve"> </w:t>
      </w:r>
      <w:proofErr w:type="spellStart"/>
      <w:r w:rsidR="000A4085" w:rsidRPr="000A4085">
        <w:rPr>
          <w:rFonts w:ascii="Times New Roman" w:hAnsi="Times New Roman" w:cs="Times New Roman"/>
          <w:sz w:val="24"/>
          <w:szCs w:val="24"/>
          <w:lang w:val="en-GB"/>
        </w:rPr>
        <w:t>Kruopienė</w:t>
      </w:r>
      <w:r w:rsidR="00403C0D" w:rsidRPr="000A4085">
        <w:rPr>
          <w:rFonts w:ascii="Times New Roman" w:hAnsi="Times New Roman" w:cs="Times New Roman"/>
          <w:sz w:val="24"/>
          <w:szCs w:val="24"/>
          <w:lang w:val="en-GB"/>
        </w:rPr>
        <w:t>’s</w:t>
      </w:r>
      <w:proofErr w:type="spellEnd"/>
      <w:r w:rsidR="00403C0D" w:rsidRPr="000A4085">
        <w:rPr>
          <w:rFonts w:ascii="Times New Roman" w:hAnsi="Times New Roman" w:cs="Times New Roman"/>
          <w:sz w:val="24"/>
          <w:szCs w:val="24"/>
          <w:lang w:val="en-GB"/>
        </w:rPr>
        <w:t xml:space="preserve"> r</w:t>
      </w:r>
      <w:r w:rsidRPr="000A4085">
        <w:rPr>
          <w:rFonts w:ascii="Times New Roman" w:hAnsi="Times New Roman" w:cs="Times New Roman"/>
          <w:sz w:val="24"/>
          <w:szCs w:val="24"/>
          <w:lang w:val="en-GB"/>
        </w:rPr>
        <w:t xml:space="preserve">esearch areas </w:t>
      </w:r>
      <w:r w:rsidR="00403C0D" w:rsidRPr="000A4085">
        <w:rPr>
          <w:rFonts w:ascii="Times New Roman" w:hAnsi="Times New Roman" w:cs="Times New Roman"/>
          <w:sz w:val="24"/>
          <w:szCs w:val="24"/>
          <w:lang w:val="en-GB"/>
        </w:rPr>
        <w:t xml:space="preserve">range from </w:t>
      </w:r>
      <w:r w:rsidRPr="000A4085">
        <w:rPr>
          <w:rFonts w:ascii="Times New Roman" w:hAnsi="Times New Roman" w:cs="Times New Roman"/>
          <w:sz w:val="24"/>
          <w:szCs w:val="24"/>
          <w:lang w:val="en-GB"/>
        </w:rPr>
        <w:t xml:space="preserve">phonetics, phonology (morphology), pronunciation, </w:t>
      </w:r>
      <w:r w:rsidR="00403C0D" w:rsidRPr="000A4085">
        <w:rPr>
          <w:rFonts w:ascii="Times New Roman" w:hAnsi="Times New Roman" w:cs="Times New Roman"/>
          <w:sz w:val="24"/>
          <w:szCs w:val="24"/>
          <w:lang w:val="en-GB"/>
        </w:rPr>
        <w:t>and accentuation to</w:t>
      </w:r>
      <w:r w:rsidRPr="000A4085">
        <w:rPr>
          <w:rFonts w:ascii="Times New Roman" w:hAnsi="Times New Roman" w:cs="Times New Roman"/>
          <w:sz w:val="24"/>
          <w:szCs w:val="24"/>
          <w:lang w:val="en-GB"/>
        </w:rPr>
        <w:t xml:space="preserve"> language culture </w:t>
      </w:r>
      <w:r w:rsidR="00403C0D" w:rsidRPr="000A4085">
        <w:rPr>
          <w:rFonts w:ascii="Times New Roman" w:hAnsi="Times New Roman" w:cs="Times New Roman"/>
          <w:sz w:val="24"/>
          <w:szCs w:val="24"/>
          <w:lang w:val="en-GB"/>
        </w:rPr>
        <w:t>and language didactics</w:t>
      </w:r>
      <w:r w:rsidRPr="000A4085">
        <w:rPr>
          <w:rFonts w:ascii="Times New Roman" w:hAnsi="Times New Roman" w:cs="Times New Roman"/>
          <w:sz w:val="24"/>
          <w:szCs w:val="24"/>
          <w:lang w:val="en-GB"/>
        </w:rPr>
        <w:t xml:space="preserve">. </w:t>
      </w:r>
      <w:r w:rsidR="00403C0D" w:rsidRPr="000A4085">
        <w:rPr>
          <w:rFonts w:ascii="Times New Roman" w:hAnsi="Times New Roman" w:cs="Times New Roman"/>
          <w:sz w:val="24"/>
          <w:szCs w:val="24"/>
          <w:lang w:val="en-GB"/>
        </w:rPr>
        <w:t>Dr. Kruopienė</w:t>
      </w:r>
      <w:r w:rsidRPr="000A4085">
        <w:rPr>
          <w:rFonts w:ascii="Times New Roman" w:hAnsi="Times New Roman" w:cs="Times New Roman"/>
          <w:sz w:val="24"/>
          <w:szCs w:val="24"/>
          <w:lang w:val="en-GB"/>
        </w:rPr>
        <w:t xml:space="preserve"> </w:t>
      </w:r>
      <w:r w:rsidR="00403C0D" w:rsidRPr="000A4085">
        <w:rPr>
          <w:rFonts w:ascii="Times New Roman" w:hAnsi="Times New Roman" w:cs="Times New Roman"/>
          <w:sz w:val="24"/>
          <w:szCs w:val="24"/>
          <w:lang w:val="en-GB"/>
        </w:rPr>
        <w:t xml:space="preserve">is a frequent guest </w:t>
      </w:r>
      <w:r w:rsidR="000A4085" w:rsidRPr="000A4085">
        <w:rPr>
          <w:rFonts w:ascii="Times New Roman" w:hAnsi="Times New Roman" w:cs="Times New Roman"/>
          <w:sz w:val="24"/>
          <w:szCs w:val="24"/>
          <w:lang w:val="en-GB"/>
        </w:rPr>
        <w:t>at</w:t>
      </w:r>
      <w:r w:rsidR="00403C0D" w:rsidRPr="000A4085">
        <w:rPr>
          <w:rFonts w:ascii="Times New Roman" w:hAnsi="Times New Roman" w:cs="Times New Roman"/>
          <w:sz w:val="24"/>
          <w:szCs w:val="24"/>
          <w:lang w:val="en-GB"/>
        </w:rPr>
        <w:t xml:space="preserve"> the Lithuanian radio and television where she participates at</w:t>
      </w:r>
      <w:r w:rsidRPr="000A4085">
        <w:rPr>
          <w:rFonts w:ascii="Times New Roman" w:hAnsi="Times New Roman" w:cs="Times New Roman"/>
          <w:sz w:val="24"/>
          <w:szCs w:val="24"/>
          <w:lang w:val="en-GB"/>
        </w:rPr>
        <w:t xml:space="preserve"> educational </w:t>
      </w:r>
      <w:r w:rsidR="000A4085">
        <w:rPr>
          <w:rFonts w:ascii="Times New Roman" w:hAnsi="Times New Roman" w:cs="Times New Roman"/>
          <w:sz w:val="24"/>
          <w:szCs w:val="24"/>
          <w:lang w:val="en-GB"/>
        </w:rPr>
        <w:t>programmes</w:t>
      </w:r>
      <w:r w:rsidRPr="000A4085">
        <w:rPr>
          <w:rFonts w:ascii="Times New Roman" w:hAnsi="Times New Roman" w:cs="Times New Roman"/>
          <w:sz w:val="24"/>
          <w:szCs w:val="24"/>
          <w:lang w:val="en-GB"/>
        </w:rPr>
        <w:t xml:space="preserve"> </w:t>
      </w:r>
      <w:r w:rsidR="000A4085">
        <w:rPr>
          <w:rFonts w:ascii="Times New Roman" w:hAnsi="Times New Roman" w:cs="Times New Roman"/>
          <w:sz w:val="24"/>
          <w:szCs w:val="24"/>
          <w:lang w:val="en-GB"/>
        </w:rPr>
        <w:t xml:space="preserve">dedicated to </w:t>
      </w:r>
      <w:r w:rsidR="00403C0D" w:rsidRPr="000A4085">
        <w:rPr>
          <w:rFonts w:ascii="Times New Roman" w:hAnsi="Times New Roman" w:cs="Times New Roman"/>
          <w:sz w:val="24"/>
          <w:szCs w:val="24"/>
          <w:lang w:val="en-GB"/>
        </w:rPr>
        <w:t>the</w:t>
      </w:r>
      <w:r w:rsidRPr="000A4085">
        <w:rPr>
          <w:rFonts w:ascii="Times New Roman" w:hAnsi="Times New Roman" w:cs="Times New Roman"/>
          <w:sz w:val="24"/>
          <w:szCs w:val="24"/>
          <w:lang w:val="en-GB"/>
        </w:rPr>
        <w:t xml:space="preserve"> issues of the Lithuanian language</w:t>
      </w:r>
      <w:r w:rsidR="00403C0D" w:rsidRPr="000A4085">
        <w:rPr>
          <w:rFonts w:ascii="Times New Roman" w:hAnsi="Times New Roman" w:cs="Times New Roman"/>
          <w:sz w:val="24"/>
          <w:szCs w:val="24"/>
          <w:lang w:val="en-GB"/>
        </w:rPr>
        <w:t xml:space="preserve">. </w:t>
      </w:r>
      <w:r w:rsidR="000A4085">
        <w:rPr>
          <w:rFonts w:ascii="Times New Roman" w:hAnsi="Times New Roman" w:cs="Times New Roman"/>
          <w:sz w:val="24"/>
          <w:szCs w:val="24"/>
          <w:lang w:val="en-GB"/>
        </w:rPr>
        <w:t xml:space="preserve">In addition to this, </w:t>
      </w:r>
      <w:r w:rsidR="000A4085" w:rsidRPr="000A4085">
        <w:rPr>
          <w:rFonts w:ascii="Times New Roman" w:hAnsi="Times New Roman" w:cs="Times New Roman"/>
          <w:sz w:val="24"/>
          <w:szCs w:val="24"/>
          <w:lang w:val="en-GB"/>
        </w:rPr>
        <w:t xml:space="preserve">Irena Kruopienė </w:t>
      </w:r>
      <w:r w:rsidR="00403C0D" w:rsidRPr="000A4085">
        <w:rPr>
          <w:rFonts w:ascii="Times New Roman" w:hAnsi="Times New Roman" w:cs="Times New Roman"/>
          <w:sz w:val="24"/>
          <w:szCs w:val="24"/>
          <w:lang w:val="en-GB"/>
        </w:rPr>
        <w:t>runs</w:t>
      </w:r>
      <w:r w:rsidRPr="000A4085">
        <w:rPr>
          <w:rFonts w:ascii="Times New Roman" w:hAnsi="Times New Roman" w:cs="Times New Roman"/>
          <w:sz w:val="24"/>
          <w:szCs w:val="24"/>
          <w:lang w:val="en-GB"/>
        </w:rPr>
        <w:t xml:space="preserve"> pronunciation and accentuation seminars for media </w:t>
      </w:r>
      <w:r w:rsidR="00403C0D" w:rsidRPr="000A4085">
        <w:rPr>
          <w:rFonts w:ascii="Times New Roman" w:hAnsi="Times New Roman" w:cs="Times New Roman"/>
          <w:sz w:val="24"/>
          <w:szCs w:val="24"/>
          <w:lang w:val="en-GB"/>
        </w:rPr>
        <w:t>professionals and</w:t>
      </w:r>
      <w:r w:rsidRPr="000A4085">
        <w:rPr>
          <w:rFonts w:ascii="Times New Roman" w:hAnsi="Times New Roman" w:cs="Times New Roman"/>
          <w:sz w:val="24"/>
          <w:szCs w:val="24"/>
          <w:lang w:val="en-GB"/>
        </w:rPr>
        <w:t xml:space="preserve"> teaches Lithuanian to foreigners.</w:t>
      </w:r>
    </w:p>
    <w:p w14:paraId="09D06F49" w14:textId="09EAB4DF" w:rsidR="00AC79D5" w:rsidRPr="000A4085" w:rsidRDefault="00403C0D" w:rsidP="00E936AE">
      <w:pPr>
        <w:jc w:val="both"/>
        <w:rPr>
          <w:rFonts w:ascii="Times New Roman" w:hAnsi="Times New Roman" w:cs="Times New Roman"/>
          <w:sz w:val="24"/>
          <w:szCs w:val="24"/>
          <w:lang w:val="en-GB"/>
        </w:rPr>
      </w:pPr>
      <w:r w:rsidRPr="000A4085">
        <w:rPr>
          <w:rFonts w:ascii="Times New Roman" w:hAnsi="Times New Roman" w:cs="Times New Roman"/>
          <w:sz w:val="24"/>
          <w:szCs w:val="24"/>
          <w:lang w:val="en-GB"/>
        </w:rPr>
        <w:t>Dr. Irena Kruopienė</w:t>
      </w:r>
      <w:r w:rsidR="006A02E4" w:rsidRPr="000A4085">
        <w:rPr>
          <w:rFonts w:ascii="Times New Roman" w:hAnsi="Times New Roman" w:cs="Times New Roman"/>
          <w:sz w:val="24"/>
          <w:szCs w:val="24"/>
          <w:lang w:val="en-GB"/>
        </w:rPr>
        <w:t xml:space="preserve"> has </w:t>
      </w:r>
      <w:r w:rsidRPr="000A4085">
        <w:rPr>
          <w:rFonts w:ascii="Times New Roman" w:hAnsi="Times New Roman" w:cs="Times New Roman"/>
          <w:sz w:val="24"/>
          <w:szCs w:val="24"/>
          <w:lang w:val="en-GB"/>
        </w:rPr>
        <w:t xml:space="preserve">published several </w:t>
      </w:r>
      <w:r w:rsidR="006A02E4" w:rsidRPr="000A4085">
        <w:rPr>
          <w:rFonts w:ascii="Times New Roman" w:hAnsi="Times New Roman" w:cs="Times New Roman"/>
          <w:sz w:val="24"/>
          <w:szCs w:val="24"/>
          <w:lang w:val="en-GB"/>
        </w:rPr>
        <w:t xml:space="preserve">books: </w:t>
      </w:r>
      <w:r w:rsidR="0035193C" w:rsidRPr="000A4085">
        <w:rPr>
          <w:rFonts w:ascii="Times New Roman" w:hAnsi="Times New Roman" w:cs="Times New Roman"/>
          <w:i/>
          <w:iCs/>
          <w:sz w:val="24"/>
          <w:szCs w:val="24"/>
          <w:lang w:val="en-GB"/>
        </w:rPr>
        <w:t xml:space="preserve">A Brief Description of the Phonetics of the Lithuanian Language </w:t>
      </w:r>
      <w:r w:rsidR="0035193C" w:rsidRPr="000A4085">
        <w:rPr>
          <w:rFonts w:ascii="Times New Roman" w:hAnsi="Times New Roman" w:cs="Times New Roman"/>
          <w:sz w:val="24"/>
          <w:szCs w:val="24"/>
          <w:lang w:val="en-GB"/>
        </w:rPr>
        <w:t xml:space="preserve">(Lt. </w:t>
      </w:r>
      <w:proofErr w:type="spellStart"/>
      <w:r w:rsidRPr="000A4085">
        <w:rPr>
          <w:rFonts w:ascii="Times New Roman" w:hAnsi="Times New Roman" w:cs="Times New Roman"/>
          <w:i/>
          <w:iCs/>
          <w:sz w:val="24"/>
          <w:szCs w:val="24"/>
          <w:lang w:val="en-GB"/>
        </w:rPr>
        <w:t>Trumpas</w:t>
      </w:r>
      <w:proofErr w:type="spellEnd"/>
      <w:r w:rsidRPr="000A4085">
        <w:rPr>
          <w:rFonts w:ascii="Times New Roman" w:hAnsi="Times New Roman" w:cs="Times New Roman"/>
          <w:i/>
          <w:iCs/>
          <w:sz w:val="24"/>
          <w:szCs w:val="24"/>
          <w:lang w:val="en-GB"/>
        </w:rPr>
        <w:t xml:space="preserve"> </w:t>
      </w:r>
      <w:proofErr w:type="spellStart"/>
      <w:r w:rsidRPr="000A4085">
        <w:rPr>
          <w:rFonts w:ascii="Times New Roman" w:hAnsi="Times New Roman" w:cs="Times New Roman"/>
          <w:i/>
          <w:iCs/>
          <w:sz w:val="24"/>
          <w:szCs w:val="24"/>
          <w:lang w:val="en-GB"/>
        </w:rPr>
        <w:t>lietuvių</w:t>
      </w:r>
      <w:proofErr w:type="spellEnd"/>
      <w:r w:rsidRPr="000A4085">
        <w:rPr>
          <w:rFonts w:ascii="Times New Roman" w:hAnsi="Times New Roman" w:cs="Times New Roman"/>
          <w:i/>
          <w:iCs/>
          <w:sz w:val="24"/>
          <w:szCs w:val="24"/>
          <w:lang w:val="en-GB"/>
        </w:rPr>
        <w:t xml:space="preserve"> </w:t>
      </w:r>
      <w:proofErr w:type="spellStart"/>
      <w:r w:rsidRPr="000A4085">
        <w:rPr>
          <w:rFonts w:ascii="Times New Roman" w:hAnsi="Times New Roman" w:cs="Times New Roman"/>
          <w:i/>
          <w:iCs/>
          <w:sz w:val="24"/>
          <w:szCs w:val="24"/>
          <w:lang w:val="en-GB"/>
        </w:rPr>
        <w:t>kalbos</w:t>
      </w:r>
      <w:proofErr w:type="spellEnd"/>
      <w:r w:rsidRPr="000A4085">
        <w:rPr>
          <w:rFonts w:ascii="Times New Roman" w:hAnsi="Times New Roman" w:cs="Times New Roman"/>
          <w:i/>
          <w:iCs/>
          <w:sz w:val="24"/>
          <w:szCs w:val="24"/>
          <w:lang w:val="en-GB"/>
        </w:rPr>
        <w:t xml:space="preserve"> </w:t>
      </w:r>
      <w:proofErr w:type="spellStart"/>
      <w:r w:rsidRPr="000A4085">
        <w:rPr>
          <w:rFonts w:ascii="Times New Roman" w:hAnsi="Times New Roman" w:cs="Times New Roman"/>
          <w:i/>
          <w:iCs/>
          <w:sz w:val="24"/>
          <w:szCs w:val="24"/>
          <w:lang w:val="en-GB"/>
        </w:rPr>
        <w:t>fonetikos</w:t>
      </w:r>
      <w:proofErr w:type="spellEnd"/>
      <w:r w:rsidRPr="000A4085">
        <w:rPr>
          <w:rFonts w:ascii="Times New Roman" w:hAnsi="Times New Roman" w:cs="Times New Roman"/>
          <w:i/>
          <w:iCs/>
          <w:sz w:val="24"/>
          <w:szCs w:val="24"/>
          <w:lang w:val="en-GB"/>
        </w:rPr>
        <w:t xml:space="preserve"> </w:t>
      </w:r>
      <w:proofErr w:type="spellStart"/>
      <w:r w:rsidRPr="000A4085">
        <w:rPr>
          <w:rFonts w:ascii="Times New Roman" w:hAnsi="Times New Roman" w:cs="Times New Roman"/>
          <w:i/>
          <w:iCs/>
          <w:sz w:val="24"/>
          <w:szCs w:val="24"/>
          <w:lang w:val="en-GB"/>
        </w:rPr>
        <w:t>aprašas</w:t>
      </w:r>
      <w:proofErr w:type="spellEnd"/>
      <w:r w:rsidR="0035193C" w:rsidRPr="000A4085">
        <w:rPr>
          <w:rFonts w:ascii="Times New Roman" w:hAnsi="Times New Roman" w:cs="Times New Roman"/>
          <w:sz w:val="24"/>
          <w:szCs w:val="24"/>
          <w:lang w:val="en-GB"/>
        </w:rPr>
        <w:t xml:space="preserve">, </w:t>
      </w:r>
      <w:r w:rsidRPr="000A4085">
        <w:rPr>
          <w:rFonts w:ascii="Times New Roman" w:hAnsi="Times New Roman" w:cs="Times New Roman"/>
          <w:sz w:val="24"/>
          <w:szCs w:val="24"/>
          <w:lang w:val="en-GB"/>
        </w:rPr>
        <w:t>1996)</w:t>
      </w:r>
      <w:r w:rsidR="0035193C" w:rsidRPr="000A4085">
        <w:rPr>
          <w:rFonts w:ascii="Times New Roman" w:hAnsi="Times New Roman" w:cs="Times New Roman"/>
          <w:sz w:val="24"/>
          <w:szCs w:val="24"/>
          <w:lang w:val="en-GB"/>
        </w:rPr>
        <w:t>;</w:t>
      </w:r>
      <w:r w:rsidR="006A02E4" w:rsidRPr="000A4085">
        <w:rPr>
          <w:rFonts w:ascii="Times New Roman" w:hAnsi="Times New Roman" w:cs="Times New Roman"/>
          <w:sz w:val="24"/>
          <w:szCs w:val="24"/>
          <w:lang w:val="en-GB"/>
        </w:rPr>
        <w:t xml:space="preserve"> </w:t>
      </w:r>
      <w:r w:rsidR="0035193C" w:rsidRPr="000A4085">
        <w:rPr>
          <w:rFonts w:ascii="Times New Roman" w:hAnsi="Times New Roman" w:cs="Times New Roman"/>
          <w:i/>
          <w:iCs/>
          <w:sz w:val="24"/>
          <w:szCs w:val="24"/>
          <w:lang w:val="en-GB"/>
        </w:rPr>
        <w:t>Pronounce It:</w:t>
      </w:r>
      <w:r w:rsidR="0035193C" w:rsidRPr="000A4085">
        <w:rPr>
          <w:rFonts w:ascii="Times New Roman" w:hAnsi="Times New Roman" w:cs="Times New Roman"/>
          <w:sz w:val="24"/>
          <w:szCs w:val="24"/>
          <w:lang w:val="en-GB"/>
        </w:rPr>
        <w:t xml:space="preserve"> A Book of Correct Pronunciation (Lt. </w:t>
      </w:r>
      <w:proofErr w:type="spellStart"/>
      <w:r w:rsidR="0035193C" w:rsidRPr="000A4085">
        <w:rPr>
          <w:rFonts w:ascii="Times New Roman" w:hAnsi="Times New Roman" w:cs="Times New Roman"/>
          <w:i/>
          <w:iCs/>
          <w:sz w:val="24"/>
          <w:szCs w:val="24"/>
          <w:lang w:val="en-GB"/>
        </w:rPr>
        <w:t>Ištark</w:t>
      </w:r>
      <w:proofErr w:type="spellEnd"/>
      <w:r w:rsidR="0035193C" w:rsidRPr="000A4085">
        <w:rPr>
          <w:rFonts w:ascii="Times New Roman" w:hAnsi="Times New Roman" w:cs="Times New Roman"/>
          <w:sz w:val="24"/>
          <w:szCs w:val="24"/>
          <w:lang w:val="en-GB"/>
        </w:rPr>
        <w:t xml:space="preserve">…: </w:t>
      </w:r>
      <w:proofErr w:type="spellStart"/>
      <w:r w:rsidRPr="000A4085">
        <w:rPr>
          <w:rFonts w:ascii="Times New Roman" w:hAnsi="Times New Roman" w:cs="Times New Roman"/>
          <w:sz w:val="24"/>
          <w:szCs w:val="24"/>
          <w:lang w:val="en-GB"/>
        </w:rPr>
        <w:t>Taisyklingos</w:t>
      </w:r>
      <w:proofErr w:type="spellEnd"/>
      <w:r w:rsidRPr="000A4085">
        <w:rPr>
          <w:rFonts w:ascii="Times New Roman" w:hAnsi="Times New Roman" w:cs="Times New Roman"/>
          <w:sz w:val="24"/>
          <w:szCs w:val="24"/>
          <w:lang w:val="en-GB"/>
        </w:rPr>
        <w:t xml:space="preserve"> </w:t>
      </w:r>
      <w:proofErr w:type="spellStart"/>
      <w:r w:rsidRPr="000A4085">
        <w:rPr>
          <w:rFonts w:ascii="Times New Roman" w:hAnsi="Times New Roman" w:cs="Times New Roman"/>
          <w:sz w:val="24"/>
          <w:szCs w:val="24"/>
          <w:lang w:val="en-GB"/>
        </w:rPr>
        <w:t>tarties</w:t>
      </w:r>
      <w:proofErr w:type="spellEnd"/>
      <w:r w:rsidRPr="000A4085">
        <w:rPr>
          <w:rFonts w:ascii="Times New Roman" w:hAnsi="Times New Roman" w:cs="Times New Roman"/>
          <w:sz w:val="24"/>
          <w:szCs w:val="24"/>
          <w:lang w:val="en-GB"/>
        </w:rPr>
        <w:t xml:space="preserve"> </w:t>
      </w:r>
      <w:proofErr w:type="spellStart"/>
      <w:r w:rsidRPr="000A4085">
        <w:rPr>
          <w:rFonts w:ascii="Times New Roman" w:hAnsi="Times New Roman" w:cs="Times New Roman"/>
          <w:sz w:val="24"/>
          <w:szCs w:val="24"/>
          <w:lang w:val="en-GB"/>
        </w:rPr>
        <w:t>mokomoji</w:t>
      </w:r>
      <w:proofErr w:type="spellEnd"/>
      <w:r w:rsidRPr="000A4085">
        <w:rPr>
          <w:rFonts w:ascii="Times New Roman" w:hAnsi="Times New Roman" w:cs="Times New Roman"/>
          <w:sz w:val="24"/>
          <w:szCs w:val="24"/>
          <w:lang w:val="en-GB"/>
        </w:rPr>
        <w:t xml:space="preserve"> </w:t>
      </w:r>
      <w:proofErr w:type="spellStart"/>
      <w:r w:rsidRPr="000A4085">
        <w:rPr>
          <w:rFonts w:ascii="Times New Roman" w:hAnsi="Times New Roman" w:cs="Times New Roman"/>
          <w:sz w:val="24"/>
          <w:szCs w:val="24"/>
          <w:lang w:val="en-GB"/>
        </w:rPr>
        <w:t>knyga</w:t>
      </w:r>
      <w:proofErr w:type="spellEnd"/>
      <w:r w:rsidR="0035193C" w:rsidRPr="000A4085">
        <w:rPr>
          <w:rFonts w:ascii="Times New Roman" w:hAnsi="Times New Roman" w:cs="Times New Roman"/>
          <w:sz w:val="24"/>
          <w:szCs w:val="24"/>
          <w:lang w:val="en-GB"/>
        </w:rPr>
        <w:t xml:space="preserve">, </w:t>
      </w:r>
      <w:r w:rsidRPr="000A4085">
        <w:rPr>
          <w:rFonts w:ascii="Times New Roman" w:hAnsi="Times New Roman" w:cs="Times New Roman"/>
          <w:sz w:val="24"/>
          <w:szCs w:val="24"/>
          <w:lang w:val="en-GB"/>
        </w:rPr>
        <w:t>2004)</w:t>
      </w:r>
      <w:r w:rsidR="0035193C" w:rsidRPr="000A4085">
        <w:rPr>
          <w:rFonts w:ascii="Times New Roman" w:hAnsi="Times New Roman" w:cs="Times New Roman"/>
          <w:sz w:val="24"/>
          <w:szCs w:val="24"/>
          <w:lang w:val="en-GB"/>
        </w:rPr>
        <w:t xml:space="preserve">; </w:t>
      </w:r>
      <w:r w:rsidR="006A02E4" w:rsidRPr="000A4085">
        <w:rPr>
          <w:rFonts w:ascii="Times New Roman" w:hAnsi="Times New Roman" w:cs="Times New Roman"/>
          <w:i/>
          <w:iCs/>
          <w:sz w:val="24"/>
          <w:szCs w:val="24"/>
          <w:lang w:val="en-GB"/>
        </w:rPr>
        <w:t>Basic</w:t>
      </w:r>
      <w:r w:rsidR="006A02E4" w:rsidRPr="000A4085">
        <w:rPr>
          <w:rFonts w:ascii="Times New Roman" w:hAnsi="Times New Roman" w:cs="Times New Roman"/>
          <w:sz w:val="24"/>
          <w:szCs w:val="24"/>
          <w:lang w:val="en-GB"/>
        </w:rPr>
        <w:t xml:space="preserve"> </w:t>
      </w:r>
      <w:r w:rsidR="006A02E4" w:rsidRPr="000A4085">
        <w:rPr>
          <w:rFonts w:ascii="Times New Roman" w:hAnsi="Times New Roman" w:cs="Times New Roman"/>
          <w:i/>
          <w:iCs/>
          <w:sz w:val="24"/>
          <w:szCs w:val="24"/>
          <w:lang w:val="en-GB"/>
        </w:rPr>
        <w:t>Lithuanian</w:t>
      </w:r>
      <w:r w:rsidR="006A02E4" w:rsidRPr="000A4085">
        <w:rPr>
          <w:rFonts w:ascii="Times New Roman" w:hAnsi="Times New Roman" w:cs="Times New Roman"/>
          <w:sz w:val="24"/>
          <w:szCs w:val="24"/>
          <w:lang w:val="en-GB"/>
        </w:rPr>
        <w:t xml:space="preserve"> (with G. </w:t>
      </w:r>
      <w:proofErr w:type="spellStart"/>
      <w:r w:rsidR="006A02E4" w:rsidRPr="000A4085">
        <w:rPr>
          <w:rFonts w:ascii="Times New Roman" w:hAnsi="Times New Roman" w:cs="Times New Roman"/>
          <w:sz w:val="24"/>
          <w:szCs w:val="24"/>
          <w:lang w:val="en-GB"/>
        </w:rPr>
        <w:t>Kačiuškiene</w:t>
      </w:r>
      <w:proofErr w:type="spellEnd"/>
      <w:r w:rsidR="006A02E4" w:rsidRPr="000A4085">
        <w:rPr>
          <w:rFonts w:ascii="Times New Roman" w:hAnsi="Times New Roman" w:cs="Times New Roman"/>
          <w:sz w:val="24"/>
          <w:szCs w:val="24"/>
          <w:lang w:val="en-GB"/>
        </w:rPr>
        <w:t>, 2007</w:t>
      </w:r>
      <w:r w:rsidR="0035193C" w:rsidRPr="000A4085">
        <w:rPr>
          <w:rFonts w:ascii="Times New Roman" w:hAnsi="Times New Roman" w:cs="Times New Roman"/>
          <w:sz w:val="24"/>
          <w:szCs w:val="24"/>
          <w:lang w:val="en-GB"/>
        </w:rPr>
        <w:t xml:space="preserve">; Lt. </w:t>
      </w:r>
      <w:proofErr w:type="spellStart"/>
      <w:r w:rsidR="0035193C" w:rsidRPr="000A4085">
        <w:rPr>
          <w:rFonts w:ascii="Times New Roman" w:hAnsi="Times New Roman" w:cs="Times New Roman"/>
          <w:i/>
          <w:iCs/>
          <w:sz w:val="24"/>
          <w:szCs w:val="24"/>
          <w:lang w:val="en-GB"/>
        </w:rPr>
        <w:t>Lietuvių</w:t>
      </w:r>
      <w:proofErr w:type="spellEnd"/>
      <w:r w:rsidR="0035193C" w:rsidRPr="000A4085">
        <w:rPr>
          <w:rFonts w:ascii="Times New Roman" w:hAnsi="Times New Roman" w:cs="Times New Roman"/>
          <w:i/>
          <w:iCs/>
          <w:sz w:val="24"/>
          <w:szCs w:val="24"/>
          <w:lang w:val="en-GB"/>
        </w:rPr>
        <w:t xml:space="preserve"> </w:t>
      </w:r>
      <w:proofErr w:type="spellStart"/>
      <w:r w:rsidR="0035193C" w:rsidRPr="000A4085">
        <w:rPr>
          <w:rFonts w:ascii="Times New Roman" w:hAnsi="Times New Roman" w:cs="Times New Roman"/>
          <w:i/>
          <w:iCs/>
          <w:sz w:val="24"/>
          <w:szCs w:val="24"/>
          <w:lang w:val="en-GB"/>
        </w:rPr>
        <w:t>kalbos</w:t>
      </w:r>
      <w:proofErr w:type="spellEnd"/>
      <w:r w:rsidR="0035193C" w:rsidRPr="000A4085">
        <w:rPr>
          <w:rFonts w:ascii="Times New Roman" w:hAnsi="Times New Roman" w:cs="Times New Roman"/>
          <w:i/>
          <w:iCs/>
          <w:sz w:val="24"/>
          <w:szCs w:val="24"/>
          <w:lang w:val="en-GB"/>
        </w:rPr>
        <w:t xml:space="preserve"> </w:t>
      </w:r>
      <w:proofErr w:type="spellStart"/>
      <w:r w:rsidR="0035193C" w:rsidRPr="000A4085">
        <w:rPr>
          <w:rFonts w:ascii="Times New Roman" w:hAnsi="Times New Roman" w:cs="Times New Roman"/>
          <w:i/>
          <w:iCs/>
          <w:sz w:val="24"/>
          <w:szCs w:val="24"/>
          <w:lang w:val="en-GB"/>
        </w:rPr>
        <w:t>pradmenys</w:t>
      </w:r>
      <w:proofErr w:type="spellEnd"/>
      <w:r w:rsidR="0035193C" w:rsidRPr="000A4085">
        <w:rPr>
          <w:rFonts w:ascii="Times New Roman" w:hAnsi="Times New Roman" w:cs="Times New Roman"/>
          <w:sz w:val="24"/>
          <w:szCs w:val="24"/>
          <w:lang w:val="en-GB"/>
        </w:rPr>
        <w:t xml:space="preserve">); </w:t>
      </w:r>
      <w:r w:rsidR="006A02E4" w:rsidRPr="000A4085">
        <w:rPr>
          <w:rFonts w:ascii="Times New Roman" w:hAnsi="Times New Roman" w:cs="Times New Roman"/>
          <w:i/>
          <w:iCs/>
          <w:sz w:val="24"/>
          <w:szCs w:val="24"/>
          <w:lang w:val="en-GB"/>
        </w:rPr>
        <w:t xml:space="preserve">Let's </w:t>
      </w:r>
      <w:r w:rsidR="0035193C" w:rsidRPr="000A4085">
        <w:rPr>
          <w:rFonts w:ascii="Times New Roman" w:hAnsi="Times New Roman" w:cs="Times New Roman"/>
          <w:i/>
          <w:iCs/>
          <w:sz w:val="24"/>
          <w:szCs w:val="24"/>
          <w:lang w:val="en-GB"/>
        </w:rPr>
        <w:t>Meet</w:t>
      </w:r>
      <w:r w:rsidR="006A02E4" w:rsidRPr="000A4085">
        <w:rPr>
          <w:rFonts w:ascii="Times New Roman" w:hAnsi="Times New Roman" w:cs="Times New Roman"/>
          <w:sz w:val="24"/>
          <w:szCs w:val="24"/>
          <w:lang w:val="en-GB"/>
        </w:rPr>
        <w:t xml:space="preserve">: A </w:t>
      </w:r>
      <w:r w:rsidR="0035193C" w:rsidRPr="000A4085">
        <w:rPr>
          <w:rFonts w:ascii="Times New Roman" w:hAnsi="Times New Roman" w:cs="Times New Roman"/>
          <w:sz w:val="24"/>
          <w:szCs w:val="24"/>
          <w:lang w:val="en-GB"/>
        </w:rPr>
        <w:t>S</w:t>
      </w:r>
      <w:r w:rsidR="006A02E4" w:rsidRPr="000A4085">
        <w:rPr>
          <w:rFonts w:ascii="Times New Roman" w:hAnsi="Times New Roman" w:cs="Times New Roman"/>
          <w:sz w:val="24"/>
          <w:szCs w:val="24"/>
          <w:lang w:val="en-GB"/>
        </w:rPr>
        <w:t xml:space="preserve">hort </w:t>
      </w:r>
      <w:r w:rsidR="0035193C" w:rsidRPr="000A4085">
        <w:rPr>
          <w:rFonts w:ascii="Times New Roman" w:hAnsi="Times New Roman" w:cs="Times New Roman"/>
          <w:sz w:val="24"/>
          <w:szCs w:val="24"/>
          <w:lang w:val="en-GB"/>
        </w:rPr>
        <w:t>C</w:t>
      </w:r>
      <w:r w:rsidR="006A02E4" w:rsidRPr="000A4085">
        <w:rPr>
          <w:rFonts w:ascii="Times New Roman" w:hAnsi="Times New Roman" w:cs="Times New Roman"/>
          <w:sz w:val="24"/>
          <w:szCs w:val="24"/>
          <w:lang w:val="en-GB"/>
        </w:rPr>
        <w:t xml:space="preserve">ourse of the Lithuanian </w:t>
      </w:r>
      <w:r w:rsidR="0035193C" w:rsidRPr="000A4085">
        <w:rPr>
          <w:rFonts w:ascii="Times New Roman" w:hAnsi="Times New Roman" w:cs="Times New Roman"/>
          <w:sz w:val="24"/>
          <w:szCs w:val="24"/>
          <w:lang w:val="en-GB"/>
        </w:rPr>
        <w:t>L</w:t>
      </w:r>
      <w:r w:rsidR="006A02E4" w:rsidRPr="000A4085">
        <w:rPr>
          <w:rFonts w:ascii="Times New Roman" w:hAnsi="Times New Roman" w:cs="Times New Roman"/>
          <w:sz w:val="24"/>
          <w:szCs w:val="24"/>
          <w:lang w:val="en-GB"/>
        </w:rPr>
        <w:t xml:space="preserve">anguage for </w:t>
      </w:r>
      <w:r w:rsidR="0035193C" w:rsidRPr="000A4085">
        <w:rPr>
          <w:rFonts w:ascii="Times New Roman" w:hAnsi="Times New Roman" w:cs="Times New Roman"/>
          <w:sz w:val="24"/>
          <w:szCs w:val="24"/>
          <w:lang w:val="en-GB"/>
        </w:rPr>
        <w:t>B</w:t>
      </w:r>
      <w:r w:rsidR="006A02E4" w:rsidRPr="000A4085">
        <w:rPr>
          <w:rFonts w:ascii="Times New Roman" w:hAnsi="Times New Roman" w:cs="Times New Roman"/>
          <w:sz w:val="24"/>
          <w:szCs w:val="24"/>
          <w:lang w:val="en-GB"/>
        </w:rPr>
        <w:t>eginners</w:t>
      </w:r>
      <w:r w:rsidR="0035193C" w:rsidRPr="000A4085">
        <w:rPr>
          <w:rFonts w:ascii="Times New Roman" w:hAnsi="Times New Roman" w:cs="Times New Roman"/>
          <w:sz w:val="24"/>
          <w:szCs w:val="24"/>
          <w:lang w:val="en-GB"/>
        </w:rPr>
        <w:t xml:space="preserve"> (Lt. </w:t>
      </w:r>
      <w:proofErr w:type="spellStart"/>
      <w:r w:rsidR="0035193C" w:rsidRPr="000A4085">
        <w:rPr>
          <w:rFonts w:ascii="Times New Roman" w:hAnsi="Times New Roman" w:cs="Times New Roman"/>
          <w:i/>
          <w:iCs/>
          <w:sz w:val="24"/>
          <w:szCs w:val="24"/>
          <w:lang w:val="en-GB"/>
        </w:rPr>
        <w:t>Susipažinkime</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Trumpas</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lietuvių</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kalbos</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kursas</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pradedantiesiems</w:t>
      </w:r>
      <w:proofErr w:type="spellEnd"/>
      <w:r w:rsidR="0035193C" w:rsidRPr="000A4085">
        <w:rPr>
          <w:rFonts w:ascii="Times New Roman" w:hAnsi="Times New Roman" w:cs="Times New Roman"/>
          <w:sz w:val="24"/>
          <w:szCs w:val="24"/>
          <w:lang w:val="en-GB"/>
        </w:rPr>
        <w:t xml:space="preserve">); and </w:t>
      </w:r>
      <w:r w:rsidR="006A02E4" w:rsidRPr="000A4085">
        <w:rPr>
          <w:rFonts w:ascii="Times New Roman" w:hAnsi="Times New Roman" w:cs="Times New Roman"/>
          <w:i/>
          <w:iCs/>
          <w:sz w:val="24"/>
          <w:szCs w:val="24"/>
          <w:lang w:val="en-GB"/>
        </w:rPr>
        <w:t xml:space="preserve">Let's </w:t>
      </w:r>
      <w:r w:rsidR="0035193C" w:rsidRPr="000A4085">
        <w:rPr>
          <w:rFonts w:ascii="Times New Roman" w:hAnsi="Times New Roman" w:cs="Times New Roman"/>
          <w:i/>
          <w:iCs/>
          <w:sz w:val="24"/>
          <w:szCs w:val="24"/>
          <w:lang w:val="en-GB"/>
        </w:rPr>
        <w:t>Grow</w:t>
      </w:r>
      <w:r w:rsidR="006A02E4" w:rsidRPr="000A4085">
        <w:rPr>
          <w:rFonts w:ascii="Times New Roman" w:hAnsi="Times New Roman" w:cs="Times New Roman"/>
          <w:sz w:val="24"/>
          <w:szCs w:val="24"/>
          <w:lang w:val="en-GB"/>
        </w:rPr>
        <w:t xml:space="preserve">: A </w:t>
      </w:r>
      <w:r w:rsidR="0035193C" w:rsidRPr="000A4085">
        <w:rPr>
          <w:rFonts w:ascii="Times New Roman" w:hAnsi="Times New Roman" w:cs="Times New Roman"/>
          <w:sz w:val="24"/>
          <w:szCs w:val="24"/>
          <w:lang w:val="en-GB"/>
        </w:rPr>
        <w:t>S</w:t>
      </w:r>
      <w:r w:rsidR="006A02E4" w:rsidRPr="000A4085">
        <w:rPr>
          <w:rFonts w:ascii="Times New Roman" w:hAnsi="Times New Roman" w:cs="Times New Roman"/>
          <w:sz w:val="24"/>
          <w:szCs w:val="24"/>
          <w:lang w:val="en-GB"/>
        </w:rPr>
        <w:t xml:space="preserve">hort </w:t>
      </w:r>
      <w:r w:rsidR="0035193C" w:rsidRPr="000A4085">
        <w:rPr>
          <w:rFonts w:ascii="Times New Roman" w:hAnsi="Times New Roman" w:cs="Times New Roman"/>
          <w:sz w:val="24"/>
          <w:szCs w:val="24"/>
          <w:lang w:val="en-GB"/>
        </w:rPr>
        <w:t>C</w:t>
      </w:r>
      <w:r w:rsidR="006A02E4" w:rsidRPr="000A4085">
        <w:rPr>
          <w:rFonts w:ascii="Times New Roman" w:hAnsi="Times New Roman" w:cs="Times New Roman"/>
          <w:sz w:val="24"/>
          <w:szCs w:val="24"/>
          <w:lang w:val="en-GB"/>
        </w:rPr>
        <w:t xml:space="preserve">ourse of the Lithuanian language </w:t>
      </w:r>
      <w:r w:rsidR="0035193C" w:rsidRPr="000A4085">
        <w:rPr>
          <w:rFonts w:ascii="Times New Roman" w:hAnsi="Times New Roman" w:cs="Times New Roman"/>
          <w:sz w:val="24"/>
          <w:szCs w:val="24"/>
          <w:lang w:val="en-GB"/>
        </w:rPr>
        <w:t>for Advanced Learners</w:t>
      </w:r>
      <w:r w:rsidR="0035193C" w:rsidRPr="000A4085">
        <w:rPr>
          <w:rFonts w:ascii="Times New Roman" w:hAnsi="Times New Roman" w:cs="Times New Roman"/>
          <w:i/>
          <w:iCs/>
          <w:sz w:val="24"/>
          <w:szCs w:val="24"/>
          <w:lang w:val="en-GB"/>
        </w:rPr>
        <w:t xml:space="preserve"> </w:t>
      </w:r>
      <w:r w:rsidR="006A02E4" w:rsidRPr="000A4085">
        <w:rPr>
          <w:rFonts w:ascii="Times New Roman" w:hAnsi="Times New Roman" w:cs="Times New Roman"/>
          <w:sz w:val="24"/>
          <w:szCs w:val="24"/>
          <w:lang w:val="en-GB"/>
        </w:rPr>
        <w:t>(</w:t>
      </w:r>
      <w:r w:rsidR="0035193C" w:rsidRPr="000A4085">
        <w:rPr>
          <w:rFonts w:ascii="Times New Roman" w:hAnsi="Times New Roman" w:cs="Times New Roman"/>
          <w:sz w:val="24"/>
          <w:szCs w:val="24"/>
          <w:lang w:val="en-GB"/>
        </w:rPr>
        <w:t xml:space="preserve">Lt. </w:t>
      </w:r>
      <w:proofErr w:type="spellStart"/>
      <w:r w:rsidR="0035193C" w:rsidRPr="000A4085">
        <w:rPr>
          <w:rFonts w:ascii="Times New Roman" w:hAnsi="Times New Roman" w:cs="Times New Roman"/>
          <w:i/>
          <w:iCs/>
          <w:sz w:val="24"/>
          <w:szCs w:val="24"/>
          <w:lang w:val="en-GB"/>
        </w:rPr>
        <w:t>Tobulėkime</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Trumpas</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lietuvių</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kalbos</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kursas</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mokantiesiems</w:t>
      </w:r>
      <w:proofErr w:type="spellEnd"/>
      <w:r w:rsidR="0035193C" w:rsidRPr="000A4085">
        <w:rPr>
          <w:rFonts w:ascii="Times New Roman" w:hAnsi="Times New Roman" w:cs="Times New Roman"/>
          <w:sz w:val="24"/>
          <w:szCs w:val="24"/>
          <w:lang w:val="en-GB"/>
        </w:rPr>
        <w:t xml:space="preserve">; </w:t>
      </w:r>
      <w:r w:rsidR="006A02E4" w:rsidRPr="000A4085">
        <w:rPr>
          <w:rFonts w:ascii="Times New Roman" w:hAnsi="Times New Roman" w:cs="Times New Roman"/>
          <w:sz w:val="24"/>
          <w:szCs w:val="24"/>
          <w:lang w:val="en-GB"/>
        </w:rPr>
        <w:t>both 2008)</w:t>
      </w:r>
      <w:r w:rsidR="000A4085">
        <w:rPr>
          <w:rFonts w:ascii="Times New Roman" w:hAnsi="Times New Roman" w:cs="Times New Roman"/>
          <w:sz w:val="24"/>
          <w:szCs w:val="24"/>
          <w:lang w:val="en-GB"/>
        </w:rPr>
        <w:t xml:space="preserve">; </w:t>
      </w:r>
      <w:r w:rsidR="006A02E4" w:rsidRPr="000A4085">
        <w:rPr>
          <w:rFonts w:ascii="Times New Roman" w:hAnsi="Times New Roman" w:cs="Times New Roman"/>
          <w:i/>
          <w:iCs/>
          <w:sz w:val="24"/>
          <w:szCs w:val="24"/>
          <w:lang w:val="en-GB"/>
        </w:rPr>
        <w:lastRenderedPageBreak/>
        <w:t xml:space="preserve">10 </w:t>
      </w:r>
      <w:r w:rsidR="0035193C" w:rsidRPr="000A4085">
        <w:rPr>
          <w:rFonts w:ascii="Times New Roman" w:hAnsi="Times New Roman" w:cs="Times New Roman"/>
          <w:i/>
          <w:iCs/>
          <w:sz w:val="24"/>
          <w:szCs w:val="24"/>
          <w:lang w:val="en-GB"/>
        </w:rPr>
        <w:t>Steps</w:t>
      </w:r>
      <w:r w:rsidR="006A02E4" w:rsidRPr="000A4085">
        <w:rPr>
          <w:rFonts w:ascii="Times New Roman" w:hAnsi="Times New Roman" w:cs="Times New Roman"/>
          <w:i/>
          <w:iCs/>
          <w:sz w:val="24"/>
          <w:szCs w:val="24"/>
          <w:lang w:val="en-GB"/>
        </w:rPr>
        <w:t>:</w:t>
      </w:r>
      <w:r w:rsidR="006A02E4" w:rsidRPr="000A4085">
        <w:rPr>
          <w:rFonts w:ascii="Times New Roman" w:hAnsi="Times New Roman" w:cs="Times New Roman"/>
          <w:sz w:val="24"/>
          <w:szCs w:val="24"/>
          <w:lang w:val="en-GB"/>
        </w:rPr>
        <w:t xml:space="preserve"> A </w:t>
      </w:r>
      <w:r w:rsidR="0035193C" w:rsidRPr="000A4085">
        <w:rPr>
          <w:rFonts w:ascii="Times New Roman" w:hAnsi="Times New Roman" w:cs="Times New Roman"/>
          <w:sz w:val="24"/>
          <w:szCs w:val="24"/>
          <w:lang w:val="en-GB"/>
        </w:rPr>
        <w:t>S</w:t>
      </w:r>
      <w:r w:rsidR="006A02E4" w:rsidRPr="000A4085">
        <w:rPr>
          <w:rFonts w:ascii="Times New Roman" w:hAnsi="Times New Roman" w:cs="Times New Roman"/>
          <w:sz w:val="24"/>
          <w:szCs w:val="24"/>
          <w:lang w:val="en-GB"/>
        </w:rPr>
        <w:t xml:space="preserve">hort </w:t>
      </w:r>
      <w:r w:rsidR="0035193C" w:rsidRPr="000A4085">
        <w:rPr>
          <w:rFonts w:ascii="Times New Roman" w:hAnsi="Times New Roman" w:cs="Times New Roman"/>
          <w:sz w:val="24"/>
          <w:szCs w:val="24"/>
          <w:lang w:val="en-GB"/>
        </w:rPr>
        <w:t>C</w:t>
      </w:r>
      <w:r w:rsidR="006A02E4" w:rsidRPr="000A4085">
        <w:rPr>
          <w:rFonts w:ascii="Times New Roman" w:hAnsi="Times New Roman" w:cs="Times New Roman"/>
          <w:sz w:val="24"/>
          <w:szCs w:val="24"/>
          <w:lang w:val="en-GB"/>
        </w:rPr>
        <w:t xml:space="preserve">ourse of the </w:t>
      </w:r>
      <w:r w:rsidR="0035193C" w:rsidRPr="000A4085">
        <w:rPr>
          <w:rFonts w:ascii="Times New Roman" w:hAnsi="Times New Roman" w:cs="Times New Roman"/>
          <w:sz w:val="24"/>
          <w:szCs w:val="24"/>
          <w:lang w:val="en-GB"/>
        </w:rPr>
        <w:t>L</w:t>
      </w:r>
      <w:r w:rsidR="006A02E4" w:rsidRPr="000A4085">
        <w:rPr>
          <w:rFonts w:ascii="Times New Roman" w:hAnsi="Times New Roman" w:cs="Times New Roman"/>
          <w:sz w:val="24"/>
          <w:szCs w:val="24"/>
          <w:lang w:val="en-GB"/>
        </w:rPr>
        <w:t xml:space="preserve">ithuanian </w:t>
      </w:r>
      <w:r w:rsidR="0035193C" w:rsidRPr="000A4085">
        <w:rPr>
          <w:rFonts w:ascii="Times New Roman" w:hAnsi="Times New Roman" w:cs="Times New Roman"/>
          <w:sz w:val="24"/>
          <w:szCs w:val="24"/>
          <w:lang w:val="en-GB"/>
        </w:rPr>
        <w:t>L</w:t>
      </w:r>
      <w:r w:rsidR="006A02E4" w:rsidRPr="000A4085">
        <w:rPr>
          <w:rFonts w:ascii="Times New Roman" w:hAnsi="Times New Roman" w:cs="Times New Roman"/>
          <w:sz w:val="24"/>
          <w:szCs w:val="24"/>
          <w:lang w:val="en-GB"/>
        </w:rPr>
        <w:t xml:space="preserve">anguage for </w:t>
      </w:r>
      <w:r w:rsidR="0035193C" w:rsidRPr="000A4085">
        <w:rPr>
          <w:rFonts w:ascii="Times New Roman" w:hAnsi="Times New Roman" w:cs="Times New Roman"/>
          <w:sz w:val="24"/>
          <w:szCs w:val="24"/>
          <w:lang w:val="en-GB"/>
        </w:rPr>
        <w:t>B</w:t>
      </w:r>
      <w:r w:rsidR="006A02E4" w:rsidRPr="000A4085">
        <w:rPr>
          <w:rFonts w:ascii="Times New Roman" w:hAnsi="Times New Roman" w:cs="Times New Roman"/>
          <w:sz w:val="24"/>
          <w:szCs w:val="24"/>
          <w:lang w:val="en-GB"/>
        </w:rPr>
        <w:t>eginners (</w:t>
      </w:r>
      <w:r w:rsidR="0035193C" w:rsidRPr="000A4085">
        <w:rPr>
          <w:rFonts w:ascii="Times New Roman" w:hAnsi="Times New Roman" w:cs="Times New Roman"/>
          <w:sz w:val="24"/>
          <w:szCs w:val="24"/>
          <w:lang w:val="en-GB"/>
        </w:rPr>
        <w:t xml:space="preserve">Lt. </w:t>
      </w:r>
      <w:r w:rsidR="0035193C" w:rsidRPr="000A4085">
        <w:rPr>
          <w:rFonts w:ascii="Times New Roman" w:hAnsi="Times New Roman" w:cs="Times New Roman"/>
          <w:i/>
          <w:iCs/>
          <w:sz w:val="24"/>
          <w:szCs w:val="24"/>
          <w:lang w:val="en-GB"/>
        </w:rPr>
        <w:t xml:space="preserve">10 </w:t>
      </w:r>
      <w:proofErr w:type="spellStart"/>
      <w:r w:rsidR="0035193C" w:rsidRPr="000A4085">
        <w:rPr>
          <w:rFonts w:ascii="Times New Roman" w:hAnsi="Times New Roman" w:cs="Times New Roman"/>
          <w:i/>
          <w:iCs/>
          <w:sz w:val="24"/>
          <w:szCs w:val="24"/>
          <w:lang w:val="en-GB"/>
        </w:rPr>
        <w:t>žingsnių</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Trumpas</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lietuvių</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kalbos</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kursas</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pradedantiems</w:t>
      </w:r>
      <w:proofErr w:type="spellEnd"/>
      <w:r w:rsidR="0035193C" w:rsidRPr="000A4085">
        <w:rPr>
          <w:rFonts w:ascii="Times New Roman" w:hAnsi="Times New Roman" w:cs="Times New Roman"/>
          <w:sz w:val="24"/>
          <w:szCs w:val="24"/>
          <w:lang w:val="en-GB"/>
        </w:rPr>
        <w:t xml:space="preserve">, </w:t>
      </w:r>
      <w:r w:rsidR="006A02E4" w:rsidRPr="000A4085">
        <w:rPr>
          <w:rFonts w:ascii="Times New Roman" w:hAnsi="Times New Roman" w:cs="Times New Roman"/>
          <w:sz w:val="24"/>
          <w:szCs w:val="24"/>
          <w:lang w:val="en-GB"/>
        </w:rPr>
        <w:t>2009)</w:t>
      </w:r>
      <w:r w:rsidR="0035193C" w:rsidRPr="000A4085">
        <w:rPr>
          <w:rFonts w:ascii="Times New Roman" w:hAnsi="Times New Roman" w:cs="Times New Roman"/>
          <w:sz w:val="24"/>
          <w:szCs w:val="24"/>
          <w:lang w:val="en-GB"/>
        </w:rPr>
        <w:t xml:space="preserve">; </w:t>
      </w:r>
      <w:r w:rsidR="006A02E4" w:rsidRPr="000A4085">
        <w:rPr>
          <w:rFonts w:ascii="Times New Roman" w:hAnsi="Times New Roman" w:cs="Times New Roman"/>
          <w:i/>
          <w:iCs/>
          <w:sz w:val="24"/>
          <w:szCs w:val="24"/>
          <w:lang w:val="en-GB"/>
        </w:rPr>
        <w:t>Let'</w:t>
      </w:r>
      <w:r w:rsidR="006A02E4" w:rsidRPr="000A4085">
        <w:rPr>
          <w:rFonts w:ascii="Times New Roman" w:hAnsi="Times New Roman" w:cs="Times New Roman"/>
          <w:sz w:val="24"/>
          <w:szCs w:val="24"/>
          <w:lang w:val="en-GB"/>
        </w:rPr>
        <w:t xml:space="preserve">s </w:t>
      </w:r>
      <w:r w:rsidR="0035193C" w:rsidRPr="000A4085">
        <w:rPr>
          <w:rFonts w:ascii="Times New Roman" w:hAnsi="Times New Roman" w:cs="Times New Roman"/>
          <w:i/>
          <w:iCs/>
          <w:sz w:val="24"/>
          <w:szCs w:val="24"/>
          <w:lang w:val="en-GB"/>
        </w:rPr>
        <w:t>T</w:t>
      </w:r>
      <w:r w:rsidR="006A02E4" w:rsidRPr="000A4085">
        <w:rPr>
          <w:rFonts w:ascii="Times New Roman" w:hAnsi="Times New Roman" w:cs="Times New Roman"/>
          <w:i/>
          <w:iCs/>
          <w:sz w:val="24"/>
          <w:szCs w:val="24"/>
          <w:lang w:val="en-GB"/>
        </w:rPr>
        <w:t xml:space="preserve">alk: </w:t>
      </w:r>
      <w:r w:rsidR="0035193C" w:rsidRPr="000A4085">
        <w:rPr>
          <w:rFonts w:ascii="Times New Roman" w:hAnsi="Times New Roman" w:cs="Times New Roman"/>
          <w:sz w:val="24"/>
          <w:szCs w:val="24"/>
          <w:lang w:val="en-GB"/>
        </w:rPr>
        <w:t>T</w:t>
      </w:r>
      <w:r w:rsidR="006A02E4" w:rsidRPr="000A4085">
        <w:rPr>
          <w:rFonts w:ascii="Times New Roman" w:hAnsi="Times New Roman" w:cs="Times New Roman"/>
          <w:sz w:val="24"/>
          <w:szCs w:val="24"/>
          <w:lang w:val="en-GB"/>
        </w:rPr>
        <w:t xml:space="preserve">he </w:t>
      </w:r>
      <w:r w:rsidR="0035193C" w:rsidRPr="000A4085">
        <w:rPr>
          <w:rFonts w:ascii="Times New Roman" w:hAnsi="Times New Roman" w:cs="Times New Roman"/>
          <w:sz w:val="24"/>
          <w:szCs w:val="24"/>
          <w:lang w:val="en-GB"/>
        </w:rPr>
        <w:t>B</w:t>
      </w:r>
      <w:r w:rsidR="006A02E4" w:rsidRPr="000A4085">
        <w:rPr>
          <w:rFonts w:ascii="Times New Roman" w:hAnsi="Times New Roman" w:cs="Times New Roman"/>
          <w:sz w:val="24"/>
          <w:szCs w:val="24"/>
          <w:lang w:val="en-GB"/>
        </w:rPr>
        <w:t>asic</w:t>
      </w:r>
      <w:r w:rsidR="0035193C" w:rsidRPr="000A4085">
        <w:rPr>
          <w:rFonts w:ascii="Times New Roman" w:hAnsi="Times New Roman" w:cs="Times New Roman"/>
          <w:sz w:val="24"/>
          <w:szCs w:val="24"/>
          <w:lang w:val="en-GB"/>
        </w:rPr>
        <w:t xml:space="preserve"> Course</w:t>
      </w:r>
      <w:r w:rsidR="006A02E4" w:rsidRPr="000A4085">
        <w:rPr>
          <w:rFonts w:ascii="Times New Roman" w:hAnsi="Times New Roman" w:cs="Times New Roman"/>
          <w:sz w:val="24"/>
          <w:szCs w:val="24"/>
          <w:lang w:val="en-GB"/>
        </w:rPr>
        <w:t xml:space="preserve"> of the Lithuanian </w:t>
      </w:r>
      <w:r w:rsidR="0035193C" w:rsidRPr="000A4085">
        <w:rPr>
          <w:rFonts w:ascii="Times New Roman" w:hAnsi="Times New Roman" w:cs="Times New Roman"/>
          <w:sz w:val="24"/>
          <w:szCs w:val="24"/>
          <w:lang w:val="en-GB"/>
        </w:rPr>
        <w:t>L</w:t>
      </w:r>
      <w:r w:rsidR="006A02E4" w:rsidRPr="000A4085">
        <w:rPr>
          <w:rFonts w:ascii="Times New Roman" w:hAnsi="Times New Roman" w:cs="Times New Roman"/>
          <w:sz w:val="24"/>
          <w:szCs w:val="24"/>
          <w:lang w:val="en-GB"/>
        </w:rPr>
        <w:t>anguage (</w:t>
      </w:r>
      <w:r w:rsidR="0035193C" w:rsidRPr="000A4085">
        <w:rPr>
          <w:rFonts w:ascii="Times New Roman" w:hAnsi="Times New Roman" w:cs="Times New Roman"/>
          <w:sz w:val="24"/>
          <w:szCs w:val="24"/>
          <w:lang w:val="en-GB"/>
        </w:rPr>
        <w:t xml:space="preserve">Lt. </w:t>
      </w:r>
      <w:proofErr w:type="spellStart"/>
      <w:r w:rsidR="0035193C" w:rsidRPr="000A4085">
        <w:rPr>
          <w:rFonts w:ascii="Times New Roman" w:hAnsi="Times New Roman" w:cs="Times New Roman"/>
          <w:i/>
          <w:iCs/>
          <w:sz w:val="24"/>
          <w:szCs w:val="24"/>
          <w:lang w:val="en-GB"/>
        </w:rPr>
        <w:t>Pasikalbėkime</w:t>
      </w:r>
      <w:proofErr w:type="spellEnd"/>
      <w:r w:rsidR="0035193C" w:rsidRPr="000A4085">
        <w:rPr>
          <w:rFonts w:ascii="Times New Roman" w:hAnsi="Times New Roman" w:cs="Times New Roman"/>
          <w:i/>
          <w:iCs/>
          <w:sz w:val="24"/>
          <w:szCs w:val="24"/>
          <w:lang w:val="en-GB"/>
        </w:rPr>
        <w:t xml:space="preserve">: </w:t>
      </w:r>
      <w:proofErr w:type="spellStart"/>
      <w:r w:rsidR="0035193C" w:rsidRPr="000A4085">
        <w:rPr>
          <w:rFonts w:ascii="Times New Roman" w:hAnsi="Times New Roman" w:cs="Times New Roman"/>
          <w:sz w:val="24"/>
          <w:szCs w:val="24"/>
          <w:lang w:val="en-GB"/>
        </w:rPr>
        <w:t>Lietuvių</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kalbos</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pagrindų</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kursas</w:t>
      </w:r>
      <w:proofErr w:type="spellEnd"/>
      <w:r w:rsidR="000A4085">
        <w:rPr>
          <w:rFonts w:ascii="Times New Roman" w:hAnsi="Times New Roman" w:cs="Times New Roman"/>
          <w:sz w:val="24"/>
          <w:szCs w:val="24"/>
          <w:lang w:val="en-GB"/>
        </w:rPr>
        <w:t xml:space="preserve"> written</w:t>
      </w:r>
      <w:r w:rsidR="000A4085" w:rsidRPr="000A4085">
        <w:rPr>
          <w:rFonts w:ascii="Times New Roman" w:hAnsi="Times New Roman" w:cs="Times New Roman"/>
          <w:sz w:val="24"/>
          <w:szCs w:val="24"/>
          <w:lang w:val="en-GB"/>
        </w:rPr>
        <w:t xml:space="preserve"> </w:t>
      </w:r>
      <w:r w:rsidR="000A4085" w:rsidRPr="000A4085">
        <w:rPr>
          <w:rFonts w:ascii="Times New Roman" w:hAnsi="Times New Roman" w:cs="Times New Roman"/>
          <w:sz w:val="24"/>
          <w:szCs w:val="24"/>
          <w:lang w:val="en-GB"/>
        </w:rPr>
        <w:t>with a group of co-authors, 2017</w:t>
      </w:r>
      <w:r w:rsidR="006A02E4" w:rsidRPr="000A4085">
        <w:rPr>
          <w:rFonts w:ascii="Times New Roman" w:hAnsi="Times New Roman" w:cs="Times New Roman"/>
          <w:sz w:val="24"/>
          <w:szCs w:val="24"/>
          <w:lang w:val="en-GB"/>
        </w:rPr>
        <w:t>)</w:t>
      </w:r>
      <w:r w:rsidR="0035193C" w:rsidRPr="000A4085">
        <w:rPr>
          <w:rFonts w:ascii="Times New Roman" w:hAnsi="Times New Roman" w:cs="Times New Roman"/>
          <w:sz w:val="24"/>
          <w:szCs w:val="24"/>
          <w:lang w:val="en-GB"/>
        </w:rPr>
        <w:t>;</w:t>
      </w:r>
      <w:r w:rsidR="006A02E4" w:rsidRPr="000A4085">
        <w:rPr>
          <w:rFonts w:ascii="Times New Roman" w:hAnsi="Times New Roman" w:cs="Times New Roman"/>
          <w:sz w:val="24"/>
          <w:szCs w:val="24"/>
          <w:lang w:val="en-GB"/>
        </w:rPr>
        <w:t xml:space="preserve"> </w:t>
      </w:r>
      <w:r w:rsidR="000A4085">
        <w:rPr>
          <w:rFonts w:ascii="Times New Roman" w:hAnsi="Times New Roman" w:cs="Times New Roman"/>
          <w:sz w:val="24"/>
          <w:szCs w:val="24"/>
          <w:lang w:val="en-GB"/>
        </w:rPr>
        <w:t xml:space="preserve">and </w:t>
      </w:r>
      <w:r w:rsidR="0035193C" w:rsidRPr="000A4085">
        <w:rPr>
          <w:rFonts w:ascii="Times New Roman" w:hAnsi="Times New Roman" w:cs="Times New Roman"/>
          <w:i/>
          <w:iCs/>
          <w:sz w:val="24"/>
          <w:szCs w:val="24"/>
          <w:lang w:val="en-GB"/>
        </w:rPr>
        <w:t>Step Across</w:t>
      </w:r>
      <w:r w:rsidR="006A02E4" w:rsidRPr="000A4085">
        <w:rPr>
          <w:rFonts w:ascii="Times New Roman" w:hAnsi="Times New Roman" w:cs="Times New Roman"/>
          <w:i/>
          <w:iCs/>
          <w:sz w:val="24"/>
          <w:szCs w:val="24"/>
          <w:lang w:val="en-GB"/>
        </w:rPr>
        <w:t xml:space="preserve"> the </w:t>
      </w:r>
      <w:r w:rsidR="0035193C" w:rsidRPr="000A4085">
        <w:rPr>
          <w:rFonts w:ascii="Times New Roman" w:hAnsi="Times New Roman" w:cs="Times New Roman"/>
          <w:i/>
          <w:iCs/>
          <w:sz w:val="24"/>
          <w:szCs w:val="24"/>
          <w:lang w:val="en-GB"/>
        </w:rPr>
        <w:t>T</w:t>
      </w:r>
      <w:r w:rsidR="006A02E4" w:rsidRPr="000A4085">
        <w:rPr>
          <w:rFonts w:ascii="Times New Roman" w:hAnsi="Times New Roman" w:cs="Times New Roman"/>
          <w:i/>
          <w:iCs/>
          <w:sz w:val="24"/>
          <w:szCs w:val="24"/>
          <w:lang w:val="en-GB"/>
        </w:rPr>
        <w:t>hreshold</w:t>
      </w:r>
      <w:r w:rsidR="006A02E4" w:rsidRPr="000A4085">
        <w:rPr>
          <w:rFonts w:ascii="Times New Roman" w:hAnsi="Times New Roman" w:cs="Times New Roman"/>
          <w:sz w:val="24"/>
          <w:szCs w:val="24"/>
          <w:lang w:val="en-GB"/>
        </w:rPr>
        <w:t xml:space="preserve">: </w:t>
      </w:r>
      <w:proofErr w:type="spellStart"/>
      <w:r w:rsidR="006A02E4" w:rsidRPr="000A4085">
        <w:rPr>
          <w:rFonts w:ascii="Times New Roman" w:hAnsi="Times New Roman" w:cs="Times New Roman"/>
          <w:sz w:val="24"/>
          <w:szCs w:val="24"/>
          <w:lang w:val="en-GB"/>
        </w:rPr>
        <w:t>B1</w:t>
      </w:r>
      <w:proofErr w:type="spellEnd"/>
      <w:r w:rsidR="006A02E4" w:rsidRPr="000A4085">
        <w:rPr>
          <w:rFonts w:ascii="Times New Roman" w:hAnsi="Times New Roman" w:cs="Times New Roman"/>
          <w:sz w:val="24"/>
          <w:szCs w:val="24"/>
          <w:lang w:val="en-GB"/>
        </w:rPr>
        <w:t xml:space="preserve"> </w:t>
      </w:r>
      <w:r w:rsidR="0035193C" w:rsidRPr="000A4085">
        <w:rPr>
          <w:rFonts w:ascii="Times New Roman" w:hAnsi="Times New Roman" w:cs="Times New Roman"/>
          <w:sz w:val="24"/>
          <w:szCs w:val="24"/>
          <w:lang w:val="en-GB"/>
        </w:rPr>
        <w:t>L</w:t>
      </w:r>
      <w:r w:rsidR="006A02E4" w:rsidRPr="000A4085">
        <w:rPr>
          <w:rFonts w:ascii="Times New Roman" w:hAnsi="Times New Roman" w:cs="Times New Roman"/>
          <w:sz w:val="24"/>
          <w:szCs w:val="24"/>
          <w:lang w:val="en-GB"/>
        </w:rPr>
        <w:t xml:space="preserve">evel Lithuanian </w:t>
      </w:r>
      <w:r w:rsidR="0035193C" w:rsidRPr="000A4085">
        <w:rPr>
          <w:rFonts w:ascii="Times New Roman" w:hAnsi="Times New Roman" w:cs="Times New Roman"/>
          <w:sz w:val="24"/>
          <w:szCs w:val="24"/>
          <w:lang w:val="en-GB"/>
        </w:rPr>
        <w:t>L</w:t>
      </w:r>
      <w:r w:rsidR="006A02E4" w:rsidRPr="000A4085">
        <w:rPr>
          <w:rFonts w:ascii="Times New Roman" w:hAnsi="Times New Roman" w:cs="Times New Roman"/>
          <w:sz w:val="24"/>
          <w:szCs w:val="24"/>
          <w:lang w:val="en-GB"/>
        </w:rPr>
        <w:t xml:space="preserve">anguage </w:t>
      </w:r>
      <w:r w:rsidR="0035193C" w:rsidRPr="000A4085">
        <w:rPr>
          <w:rFonts w:ascii="Times New Roman" w:hAnsi="Times New Roman" w:cs="Times New Roman"/>
          <w:sz w:val="24"/>
          <w:szCs w:val="24"/>
          <w:lang w:val="en-GB"/>
        </w:rPr>
        <w:t>C</w:t>
      </w:r>
      <w:r w:rsidR="006A02E4" w:rsidRPr="000A4085">
        <w:rPr>
          <w:rFonts w:ascii="Times New Roman" w:hAnsi="Times New Roman" w:cs="Times New Roman"/>
          <w:sz w:val="24"/>
          <w:szCs w:val="24"/>
          <w:lang w:val="en-GB"/>
        </w:rPr>
        <w:t>ourse (</w:t>
      </w:r>
      <w:r w:rsidR="0035193C" w:rsidRPr="000A4085">
        <w:rPr>
          <w:rFonts w:ascii="Times New Roman" w:hAnsi="Times New Roman" w:cs="Times New Roman"/>
          <w:sz w:val="24"/>
          <w:szCs w:val="24"/>
          <w:lang w:val="en-GB"/>
        </w:rPr>
        <w:t xml:space="preserve">Lt. </w:t>
      </w:r>
      <w:proofErr w:type="spellStart"/>
      <w:r w:rsidR="0035193C" w:rsidRPr="000A4085">
        <w:rPr>
          <w:rFonts w:ascii="Times New Roman" w:hAnsi="Times New Roman" w:cs="Times New Roman"/>
          <w:i/>
          <w:iCs/>
          <w:sz w:val="24"/>
          <w:szCs w:val="24"/>
          <w:lang w:val="en-GB"/>
        </w:rPr>
        <w:t>Perženk</w:t>
      </w:r>
      <w:proofErr w:type="spellEnd"/>
      <w:r w:rsidR="0035193C" w:rsidRPr="000A4085">
        <w:rPr>
          <w:rFonts w:ascii="Times New Roman" w:hAnsi="Times New Roman" w:cs="Times New Roman"/>
          <w:i/>
          <w:iCs/>
          <w:sz w:val="24"/>
          <w:szCs w:val="24"/>
          <w:lang w:val="en-GB"/>
        </w:rPr>
        <w:t xml:space="preserve"> </w:t>
      </w:r>
      <w:proofErr w:type="spellStart"/>
      <w:r w:rsidR="0035193C" w:rsidRPr="000A4085">
        <w:rPr>
          <w:rFonts w:ascii="Times New Roman" w:hAnsi="Times New Roman" w:cs="Times New Roman"/>
          <w:i/>
          <w:iCs/>
          <w:sz w:val="24"/>
          <w:szCs w:val="24"/>
          <w:lang w:val="en-GB"/>
        </w:rPr>
        <w:t>slenkstį</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B1</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lygio</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lietuvių</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kalbos</w:t>
      </w:r>
      <w:proofErr w:type="spellEnd"/>
      <w:r w:rsidR="0035193C" w:rsidRPr="000A4085">
        <w:rPr>
          <w:rFonts w:ascii="Times New Roman" w:hAnsi="Times New Roman" w:cs="Times New Roman"/>
          <w:sz w:val="24"/>
          <w:szCs w:val="24"/>
          <w:lang w:val="en-GB"/>
        </w:rPr>
        <w:t xml:space="preserve"> </w:t>
      </w:r>
      <w:proofErr w:type="spellStart"/>
      <w:r w:rsidR="0035193C" w:rsidRPr="000A4085">
        <w:rPr>
          <w:rFonts w:ascii="Times New Roman" w:hAnsi="Times New Roman" w:cs="Times New Roman"/>
          <w:sz w:val="24"/>
          <w:szCs w:val="24"/>
          <w:lang w:val="en-GB"/>
        </w:rPr>
        <w:t>kursas</w:t>
      </w:r>
      <w:proofErr w:type="spellEnd"/>
      <w:r w:rsidR="0035193C" w:rsidRPr="000A4085">
        <w:rPr>
          <w:rFonts w:ascii="Times New Roman" w:hAnsi="Times New Roman" w:cs="Times New Roman"/>
          <w:sz w:val="24"/>
          <w:szCs w:val="24"/>
          <w:lang w:val="en-GB"/>
        </w:rPr>
        <w:t xml:space="preserve">, </w:t>
      </w:r>
      <w:r w:rsidR="006A02E4" w:rsidRPr="000A4085">
        <w:rPr>
          <w:rFonts w:ascii="Times New Roman" w:hAnsi="Times New Roman" w:cs="Times New Roman"/>
          <w:sz w:val="24"/>
          <w:szCs w:val="24"/>
          <w:lang w:val="en-GB"/>
        </w:rPr>
        <w:t xml:space="preserve">2018). </w:t>
      </w:r>
    </w:p>
    <w:p w14:paraId="497E254C" w14:textId="597AE3E4" w:rsidR="006A02E4" w:rsidRPr="000A4085" w:rsidRDefault="00AC79D5" w:rsidP="00E936AE">
      <w:pPr>
        <w:jc w:val="both"/>
        <w:rPr>
          <w:rFonts w:ascii="Times New Roman" w:hAnsi="Times New Roman" w:cs="Times New Roman"/>
          <w:sz w:val="24"/>
          <w:szCs w:val="24"/>
          <w:lang w:val="en-GB"/>
        </w:rPr>
      </w:pPr>
      <w:r w:rsidRPr="000A4085">
        <w:rPr>
          <w:rFonts w:ascii="Times New Roman" w:hAnsi="Times New Roman" w:cs="Times New Roman"/>
          <w:sz w:val="24"/>
          <w:szCs w:val="24"/>
          <w:lang w:val="en-GB"/>
        </w:rPr>
        <w:t xml:space="preserve">Dr. Irena Kruopienė </w:t>
      </w:r>
      <w:r w:rsidR="006A02E4" w:rsidRPr="000A4085">
        <w:rPr>
          <w:rFonts w:ascii="Times New Roman" w:hAnsi="Times New Roman" w:cs="Times New Roman"/>
          <w:sz w:val="24"/>
          <w:szCs w:val="24"/>
          <w:lang w:val="en-GB"/>
        </w:rPr>
        <w:t xml:space="preserve">participates in </w:t>
      </w:r>
      <w:r w:rsidRPr="000A4085">
        <w:rPr>
          <w:rFonts w:ascii="Times New Roman" w:hAnsi="Times New Roman" w:cs="Times New Roman"/>
          <w:sz w:val="24"/>
          <w:szCs w:val="24"/>
          <w:lang w:val="en-GB"/>
        </w:rPr>
        <w:t>a wide range of</w:t>
      </w:r>
      <w:r w:rsidR="006A02E4" w:rsidRPr="000A4085">
        <w:rPr>
          <w:rFonts w:ascii="Times New Roman" w:hAnsi="Times New Roman" w:cs="Times New Roman"/>
          <w:sz w:val="24"/>
          <w:szCs w:val="24"/>
          <w:lang w:val="en-GB"/>
        </w:rPr>
        <w:t xml:space="preserve"> scientific conferences</w:t>
      </w:r>
      <w:r w:rsidRPr="000A4085">
        <w:rPr>
          <w:rFonts w:ascii="Times New Roman" w:hAnsi="Times New Roman" w:cs="Times New Roman"/>
          <w:sz w:val="24"/>
          <w:szCs w:val="24"/>
          <w:lang w:val="en-GB"/>
        </w:rPr>
        <w:t xml:space="preserve"> and</w:t>
      </w:r>
      <w:r w:rsidR="006A02E4" w:rsidRPr="000A4085">
        <w:rPr>
          <w:rFonts w:ascii="Times New Roman" w:hAnsi="Times New Roman" w:cs="Times New Roman"/>
          <w:sz w:val="24"/>
          <w:szCs w:val="24"/>
          <w:lang w:val="en-GB"/>
        </w:rPr>
        <w:t xml:space="preserve"> has published over 50 </w:t>
      </w:r>
      <w:r w:rsidRPr="000A4085">
        <w:rPr>
          <w:rFonts w:ascii="Times New Roman" w:hAnsi="Times New Roman" w:cs="Times New Roman"/>
          <w:sz w:val="24"/>
          <w:szCs w:val="24"/>
          <w:lang w:val="en-GB"/>
        </w:rPr>
        <w:t xml:space="preserve">research papers and </w:t>
      </w:r>
      <w:r w:rsidR="006A02E4" w:rsidRPr="000A4085">
        <w:rPr>
          <w:rFonts w:ascii="Times New Roman" w:hAnsi="Times New Roman" w:cs="Times New Roman"/>
          <w:sz w:val="24"/>
          <w:szCs w:val="24"/>
          <w:lang w:val="en-GB"/>
        </w:rPr>
        <w:t>articles</w:t>
      </w:r>
      <w:r w:rsidRPr="000A4085">
        <w:rPr>
          <w:rFonts w:ascii="Times New Roman" w:hAnsi="Times New Roman" w:cs="Times New Roman"/>
          <w:sz w:val="24"/>
          <w:szCs w:val="24"/>
          <w:lang w:val="en-GB"/>
        </w:rPr>
        <w:t>.</w:t>
      </w:r>
    </w:p>
    <w:p w14:paraId="34D2484F" w14:textId="77777777" w:rsidR="006A02E4" w:rsidRPr="000A4085" w:rsidRDefault="006A02E4" w:rsidP="00E936AE">
      <w:pPr>
        <w:jc w:val="both"/>
        <w:rPr>
          <w:rFonts w:ascii="Times New Roman" w:hAnsi="Times New Roman" w:cs="Times New Roman"/>
          <w:sz w:val="24"/>
          <w:szCs w:val="24"/>
          <w:lang w:val="en-GB"/>
        </w:rPr>
      </w:pPr>
    </w:p>
    <w:p w14:paraId="0A85052D" w14:textId="75E36895" w:rsidR="00D75B6A" w:rsidRPr="000A4085" w:rsidRDefault="000F01A4" w:rsidP="00E936AE">
      <w:pPr>
        <w:jc w:val="both"/>
        <w:rPr>
          <w:rFonts w:ascii="Times New Roman" w:hAnsi="Times New Roman" w:cs="Times New Roman"/>
          <w:b/>
          <w:bCs/>
          <w:sz w:val="28"/>
          <w:szCs w:val="28"/>
          <w:lang w:val="en-GB"/>
        </w:rPr>
      </w:pPr>
      <w:r w:rsidRPr="000A4085">
        <w:rPr>
          <w:rFonts w:ascii="Times New Roman" w:hAnsi="Times New Roman" w:cs="Times New Roman"/>
          <w:b/>
          <w:bCs/>
          <w:sz w:val="28"/>
          <w:szCs w:val="28"/>
          <w:lang w:val="en-GB"/>
        </w:rPr>
        <w:t xml:space="preserve">Correct </w:t>
      </w:r>
      <w:r w:rsidR="00AC79D5" w:rsidRPr="000A4085">
        <w:rPr>
          <w:rFonts w:ascii="Times New Roman" w:hAnsi="Times New Roman" w:cs="Times New Roman"/>
          <w:b/>
          <w:bCs/>
          <w:sz w:val="28"/>
          <w:szCs w:val="28"/>
          <w:lang w:val="en-GB"/>
        </w:rPr>
        <w:t>S</w:t>
      </w:r>
      <w:r w:rsidRPr="000A4085">
        <w:rPr>
          <w:rFonts w:ascii="Times New Roman" w:hAnsi="Times New Roman" w:cs="Times New Roman"/>
          <w:b/>
          <w:bCs/>
          <w:sz w:val="28"/>
          <w:szCs w:val="28"/>
          <w:lang w:val="en-GB"/>
        </w:rPr>
        <w:t xml:space="preserve">poken </w:t>
      </w:r>
      <w:r w:rsidR="00AC79D5" w:rsidRPr="000A4085">
        <w:rPr>
          <w:rFonts w:ascii="Times New Roman" w:hAnsi="Times New Roman" w:cs="Times New Roman"/>
          <w:b/>
          <w:bCs/>
          <w:sz w:val="28"/>
          <w:szCs w:val="28"/>
          <w:lang w:val="en-GB"/>
        </w:rPr>
        <w:t>E</w:t>
      </w:r>
      <w:r w:rsidRPr="000A4085">
        <w:rPr>
          <w:rFonts w:ascii="Times New Roman" w:hAnsi="Times New Roman" w:cs="Times New Roman"/>
          <w:b/>
          <w:bCs/>
          <w:sz w:val="28"/>
          <w:szCs w:val="28"/>
          <w:lang w:val="en-GB"/>
        </w:rPr>
        <w:t xml:space="preserve">xpression – </w:t>
      </w:r>
      <w:r w:rsidR="00AC79D5" w:rsidRPr="000A4085">
        <w:rPr>
          <w:rFonts w:ascii="Times New Roman" w:hAnsi="Times New Roman" w:cs="Times New Roman"/>
          <w:b/>
          <w:bCs/>
          <w:sz w:val="28"/>
          <w:szCs w:val="28"/>
          <w:lang w:val="en-GB"/>
        </w:rPr>
        <w:t>A</w:t>
      </w:r>
      <w:r w:rsidRPr="000A4085">
        <w:rPr>
          <w:rFonts w:ascii="Times New Roman" w:hAnsi="Times New Roman" w:cs="Times New Roman"/>
          <w:b/>
          <w:bCs/>
          <w:sz w:val="28"/>
          <w:szCs w:val="28"/>
          <w:lang w:val="en-GB"/>
        </w:rPr>
        <w:t xml:space="preserve">spiration and </w:t>
      </w:r>
      <w:r w:rsidR="00AC79D5" w:rsidRPr="000A4085">
        <w:rPr>
          <w:rFonts w:ascii="Times New Roman" w:hAnsi="Times New Roman" w:cs="Times New Roman"/>
          <w:b/>
          <w:bCs/>
          <w:sz w:val="28"/>
          <w:szCs w:val="28"/>
          <w:lang w:val="en-GB"/>
        </w:rPr>
        <w:t>R</w:t>
      </w:r>
      <w:r w:rsidRPr="000A4085">
        <w:rPr>
          <w:rFonts w:ascii="Times New Roman" w:hAnsi="Times New Roman" w:cs="Times New Roman"/>
          <w:b/>
          <w:bCs/>
          <w:sz w:val="28"/>
          <w:szCs w:val="28"/>
          <w:lang w:val="en-GB"/>
        </w:rPr>
        <w:t>eality</w:t>
      </w:r>
    </w:p>
    <w:p w14:paraId="058EF10E" w14:textId="77777777" w:rsidR="00D75B6A" w:rsidRPr="000A4085" w:rsidRDefault="00D75B6A" w:rsidP="00E936AE">
      <w:pPr>
        <w:jc w:val="both"/>
        <w:rPr>
          <w:rFonts w:ascii="Times New Roman" w:hAnsi="Times New Roman" w:cs="Times New Roman"/>
          <w:sz w:val="24"/>
          <w:szCs w:val="24"/>
          <w:lang w:val="en-GB"/>
        </w:rPr>
      </w:pPr>
    </w:p>
    <w:p w14:paraId="7A91CF5A" w14:textId="06DABD48" w:rsidR="00032F7D" w:rsidRPr="000A4085" w:rsidRDefault="00E53DE0" w:rsidP="00E936AE">
      <w:pPr>
        <w:spacing w:after="0" w:line="360" w:lineRule="auto"/>
        <w:jc w:val="both"/>
        <w:rPr>
          <w:rFonts w:ascii="Times New Roman" w:eastAsia="Times New Roman" w:hAnsi="Times New Roman" w:cs="Times New Roman"/>
          <w:kern w:val="0"/>
          <w:sz w:val="24"/>
          <w:szCs w:val="24"/>
          <w:lang w:val="en-GB"/>
          <w14:ligatures w14:val="none"/>
        </w:rPr>
      </w:pPr>
      <w:r w:rsidRPr="000A4085">
        <w:rPr>
          <w:rFonts w:ascii="Times New Roman" w:hAnsi="Times New Roman" w:cs="Times New Roman"/>
          <w:sz w:val="24"/>
          <w:szCs w:val="24"/>
          <w:lang w:val="en-GB"/>
        </w:rPr>
        <w:t xml:space="preserve">Recently, there has been </w:t>
      </w:r>
      <w:r w:rsidR="00AC79D5" w:rsidRPr="000A4085">
        <w:rPr>
          <w:rFonts w:ascii="Times New Roman" w:hAnsi="Times New Roman" w:cs="Times New Roman"/>
          <w:sz w:val="24"/>
          <w:szCs w:val="24"/>
          <w:lang w:val="en-GB"/>
        </w:rPr>
        <w:t xml:space="preserve">a heated discussion </w:t>
      </w:r>
      <w:r w:rsidRPr="000A4085">
        <w:rPr>
          <w:rFonts w:ascii="Times New Roman" w:hAnsi="Times New Roman" w:cs="Times New Roman"/>
          <w:sz w:val="24"/>
          <w:szCs w:val="24"/>
          <w:lang w:val="en-GB"/>
        </w:rPr>
        <w:t xml:space="preserve">about </w:t>
      </w:r>
      <w:r w:rsidR="00AC79D5" w:rsidRPr="000A4085">
        <w:rPr>
          <w:rFonts w:ascii="Times New Roman" w:hAnsi="Times New Roman" w:cs="Times New Roman"/>
          <w:sz w:val="24"/>
          <w:szCs w:val="24"/>
          <w:lang w:val="en-GB"/>
        </w:rPr>
        <w:t>the continuously worsening verbal</w:t>
      </w:r>
      <w:r w:rsidRPr="000A4085">
        <w:rPr>
          <w:rFonts w:ascii="Times New Roman" w:hAnsi="Times New Roman" w:cs="Times New Roman"/>
          <w:sz w:val="24"/>
          <w:szCs w:val="24"/>
          <w:lang w:val="en-GB"/>
        </w:rPr>
        <w:t xml:space="preserve"> expression</w:t>
      </w:r>
      <w:r w:rsidR="00AC79D5" w:rsidRPr="000A4085">
        <w:rPr>
          <w:rFonts w:ascii="Times New Roman" w:hAnsi="Times New Roman" w:cs="Times New Roman"/>
          <w:sz w:val="24"/>
          <w:szCs w:val="24"/>
          <w:lang w:val="en-GB"/>
        </w:rPr>
        <w:t xml:space="preserve"> of </w:t>
      </w:r>
      <w:r w:rsidR="000A4085">
        <w:rPr>
          <w:rFonts w:ascii="Times New Roman" w:hAnsi="Times New Roman" w:cs="Times New Roman"/>
          <w:sz w:val="24"/>
          <w:szCs w:val="24"/>
          <w:lang w:val="en-GB"/>
        </w:rPr>
        <w:t xml:space="preserve">the </w:t>
      </w:r>
      <w:r w:rsidR="00AC79D5" w:rsidRPr="000A4085">
        <w:rPr>
          <w:rFonts w:ascii="Times New Roman" w:hAnsi="Times New Roman" w:cs="Times New Roman"/>
          <w:sz w:val="24"/>
          <w:szCs w:val="24"/>
          <w:lang w:val="en-GB"/>
        </w:rPr>
        <w:t xml:space="preserve">young </w:t>
      </w:r>
      <w:r w:rsidR="000A4085">
        <w:rPr>
          <w:rFonts w:ascii="Times New Roman" w:hAnsi="Times New Roman" w:cs="Times New Roman"/>
          <w:sz w:val="24"/>
          <w:szCs w:val="24"/>
          <w:lang w:val="en-GB"/>
        </w:rPr>
        <w:t>generation</w:t>
      </w:r>
      <w:r w:rsidRPr="000A4085">
        <w:rPr>
          <w:rFonts w:ascii="Times New Roman" w:hAnsi="Times New Roman" w:cs="Times New Roman"/>
          <w:sz w:val="24"/>
          <w:szCs w:val="24"/>
          <w:lang w:val="en-GB"/>
        </w:rPr>
        <w:t xml:space="preserve"> – </w:t>
      </w:r>
      <w:r w:rsidR="00AC79D5" w:rsidRPr="000A4085">
        <w:rPr>
          <w:rFonts w:ascii="Times New Roman" w:hAnsi="Times New Roman" w:cs="Times New Roman"/>
          <w:sz w:val="24"/>
          <w:szCs w:val="24"/>
          <w:lang w:val="en-GB"/>
        </w:rPr>
        <w:t>distorted</w:t>
      </w:r>
      <w:r w:rsidRPr="000A4085">
        <w:rPr>
          <w:rFonts w:ascii="Times New Roman" w:hAnsi="Times New Roman" w:cs="Times New Roman"/>
          <w:sz w:val="24"/>
          <w:szCs w:val="24"/>
          <w:lang w:val="en-GB"/>
        </w:rPr>
        <w:t xml:space="preserve"> articulation, </w:t>
      </w:r>
      <w:proofErr w:type="gramStart"/>
      <w:r w:rsidRPr="000A4085">
        <w:rPr>
          <w:rFonts w:ascii="Times New Roman" w:hAnsi="Times New Roman" w:cs="Times New Roman"/>
          <w:sz w:val="24"/>
          <w:szCs w:val="24"/>
          <w:lang w:val="en-GB"/>
        </w:rPr>
        <w:t>accentuation</w:t>
      </w:r>
      <w:proofErr w:type="gramEnd"/>
      <w:r w:rsidRPr="000A4085">
        <w:rPr>
          <w:rFonts w:ascii="Times New Roman" w:hAnsi="Times New Roman" w:cs="Times New Roman"/>
          <w:sz w:val="24"/>
          <w:szCs w:val="24"/>
          <w:lang w:val="en-GB"/>
        </w:rPr>
        <w:t xml:space="preserve"> and intonation</w:t>
      </w:r>
      <w:r w:rsidR="000A4085">
        <w:rPr>
          <w:rFonts w:ascii="Times New Roman" w:hAnsi="Times New Roman" w:cs="Times New Roman"/>
          <w:sz w:val="24"/>
          <w:szCs w:val="24"/>
          <w:lang w:val="en-GB"/>
        </w:rPr>
        <w:t xml:space="preserve"> mistakes</w:t>
      </w:r>
      <w:r w:rsidRPr="000A4085">
        <w:rPr>
          <w:rFonts w:ascii="Times New Roman" w:hAnsi="Times New Roman" w:cs="Times New Roman"/>
          <w:sz w:val="24"/>
          <w:szCs w:val="24"/>
          <w:lang w:val="en-GB"/>
        </w:rPr>
        <w:t xml:space="preserve">.  Pronunciation and accentuation </w:t>
      </w:r>
      <w:r w:rsidR="000A4085">
        <w:rPr>
          <w:rFonts w:ascii="Times New Roman" w:hAnsi="Times New Roman" w:cs="Times New Roman"/>
          <w:sz w:val="24"/>
          <w:szCs w:val="24"/>
          <w:lang w:val="en-GB"/>
        </w:rPr>
        <w:t>are</w:t>
      </w:r>
      <w:r w:rsidRPr="000A4085">
        <w:rPr>
          <w:rFonts w:ascii="Times New Roman" w:hAnsi="Times New Roman" w:cs="Times New Roman"/>
          <w:sz w:val="24"/>
          <w:szCs w:val="24"/>
          <w:lang w:val="en-GB"/>
        </w:rPr>
        <w:t xml:space="preserve"> a </w:t>
      </w:r>
      <w:r w:rsidR="00E936AE" w:rsidRPr="000A4085">
        <w:rPr>
          <w:rFonts w:ascii="Times New Roman" w:hAnsi="Times New Roman" w:cs="Times New Roman"/>
          <w:sz w:val="24"/>
          <w:szCs w:val="24"/>
          <w:lang w:val="en-GB"/>
        </w:rPr>
        <w:t>hard</w:t>
      </w:r>
      <w:r w:rsidRPr="000A4085">
        <w:rPr>
          <w:rFonts w:ascii="Times New Roman" w:hAnsi="Times New Roman" w:cs="Times New Roman"/>
          <w:sz w:val="24"/>
          <w:szCs w:val="24"/>
          <w:lang w:val="en-GB"/>
        </w:rPr>
        <w:t xml:space="preserve"> nut to crack. </w:t>
      </w:r>
      <w:r w:rsidR="00E936AE" w:rsidRPr="000A4085">
        <w:rPr>
          <w:rFonts w:ascii="Times New Roman" w:hAnsi="Times New Roman" w:cs="Times New Roman"/>
          <w:sz w:val="24"/>
          <w:szCs w:val="24"/>
          <w:lang w:val="en-GB"/>
        </w:rPr>
        <w:t xml:space="preserve">We may all make mistakes and actors are no exception – </w:t>
      </w:r>
      <w:r w:rsidR="000A4085">
        <w:rPr>
          <w:rFonts w:ascii="Times New Roman" w:hAnsi="Times New Roman" w:cs="Times New Roman"/>
          <w:sz w:val="24"/>
          <w:szCs w:val="24"/>
          <w:lang w:val="en-GB"/>
        </w:rPr>
        <w:t>however,</w:t>
      </w:r>
      <w:r w:rsidR="00E936AE" w:rsidRPr="000A4085">
        <w:rPr>
          <w:rFonts w:ascii="Times New Roman" w:hAnsi="Times New Roman" w:cs="Times New Roman"/>
          <w:sz w:val="24"/>
          <w:szCs w:val="24"/>
          <w:lang w:val="en-GB"/>
        </w:rPr>
        <w:t xml:space="preserve"> </w:t>
      </w:r>
      <w:r w:rsidRPr="000A4085">
        <w:rPr>
          <w:rFonts w:ascii="Times New Roman" w:hAnsi="Times New Roman" w:cs="Times New Roman"/>
          <w:sz w:val="24"/>
          <w:szCs w:val="24"/>
          <w:lang w:val="en-GB"/>
        </w:rPr>
        <w:t xml:space="preserve">their mistakes are more </w:t>
      </w:r>
      <w:r w:rsidR="00E936AE" w:rsidRPr="000A4085">
        <w:rPr>
          <w:rFonts w:ascii="Times New Roman" w:hAnsi="Times New Roman" w:cs="Times New Roman"/>
          <w:sz w:val="24"/>
          <w:szCs w:val="24"/>
          <w:lang w:val="en-GB"/>
        </w:rPr>
        <w:t>conspicuous</w:t>
      </w:r>
      <w:r w:rsidRPr="000A4085">
        <w:rPr>
          <w:rFonts w:ascii="Times New Roman" w:hAnsi="Times New Roman" w:cs="Times New Roman"/>
          <w:sz w:val="24"/>
          <w:szCs w:val="24"/>
          <w:lang w:val="en-GB"/>
        </w:rPr>
        <w:t>. </w:t>
      </w:r>
      <w:r w:rsidR="00E936AE" w:rsidRPr="000A4085">
        <w:rPr>
          <w:rFonts w:ascii="Times New Roman" w:eastAsia="Times New Roman" w:hAnsi="Times New Roman" w:cs="Times New Roman"/>
          <w:kern w:val="0"/>
          <w:sz w:val="24"/>
          <w:szCs w:val="24"/>
          <w:lang w:val="en-GB"/>
          <w14:ligatures w14:val="none"/>
        </w:rPr>
        <w:t>Quite often</w:t>
      </w:r>
      <w:r w:rsidR="00B55A6D" w:rsidRPr="000A4085">
        <w:rPr>
          <w:rFonts w:ascii="Times New Roman" w:eastAsia="Times New Roman" w:hAnsi="Times New Roman" w:cs="Times New Roman"/>
          <w:kern w:val="0"/>
          <w:sz w:val="24"/>
          <w:szCs w:val="24"/>
          <w:lang w:val="en-GB"/>
          <w14:ligatures w14:val="none"/>
        </w:rPr>
        <w:t xml:space="preserve">, </w:t>
      </w:r>
      <w:r w:rsidR="00E936AE" w:rsidRPr="000A4085">
        <w:rPr>
          <w:rFonts w:ascii="Times New Roman" w:eastAsia="Times New Roman" w:hAnsi="Times New Roman" w:cs="Times New Roman"/>
          <w:kern w:val="0"/>
          <w:sz w:val="24"/>
          <w:szCs w:val="24"/>
          <w:lang w:val="en-GB"/>
          <w14:ligatures w14:val="none"/>
        </w:rPr>
        <w:t xml:space="preserve">we expect to hear impeccable speech </w:t>
      </w:r>
      <w:r w:rsidR="00B55A6D" w:rsidRPr="000A4085">
        <w:rPr>
          <w:rFonts w:ascii="Times New Roman" w:eastAsia="Times New Roman" w:hAnsi="Times New Roman" w:cs="Times New Roman"/>
          <w:kern w:val="0"/>
          <w:sz w:val="24"/>
          <w:szCs w:val="24"/>
          <w:lang w:val="en-GB"/>
          <w14:ligatures w14:val="none"/>
        </w:rPr>
        <w:t xml:space="preserve">from </w:t>
      </w:r>
      <w:r w:rsidR="00E936AE" w:rsidRPr="000A4085">
        <w:rPr>
          <w:rFonts w:ascii="Times New Roman" w:eastAsia="Times New Roman" w:hAnsi="Times New Roman" w:cs="Times New Roman"/>
          <w:kern w:val="0"/>
          <w:sz w:val="24"/>
          <w:szCs w:val="24"/>
          <w:lang w:val="en-GB"/>
          <w14:ligatures w14:val="none"/>
        </w:rPr>
        <w:t xml:space="preserve">the </w:t>
      </w:r>
      <w:r w:rsidR="00B55A6D" w:rsidRPr="000A4085">
        <w:rPr>
          <w:rFonts w:ascii="Times New Roman" w:eastAsia="Times New Roman" w:hAnsi="Times New Roman" w:cs="Times New Roman"/>
          <w:kern w:val="0"/>
          <w:sz w:val="24"/>
          <w:szCs w:val="24"/>
          <w:lang w:val="en-GB"/>
          <w14:ligatures w14:val="none"/>
        </w:rPr>
        <w:t xml:space="preserve">television, radio, </w:t>
      </w:r>
      <w:r w:rsidR="00E936AE" w:rsidRPr="000A4085">
        <w:rPr>
          <w:rFonts w:ascii="Times New Roman" w:eastAsia="Times New Roman" w:hAnsi="Times New Roman" w:cs="Times New Roman"/>
          <w:kern w:val="0"/>
          <w:sz w:val="24"/>
          <w:szCs w:val="24"/>
          <w:lang w:val="en-GB"/>
          <w14:ligatures w14:val="none"/>
        </w:rPr>
        <w:t xml:space="preserve">or </w:t>
      </w:r>
      <w:r w:rsidR="00B55A6D" w:rsidRPr="000A4085">
        <w:rPr>
          <w:rFonts w:ascii="Times New Roman" w:eastAsia="Times New Roman" w:hAnsi="Times New Roman" w:cs="Times New Roman"/>
          <w:kern w:val="0"/>
          <w:sz w:val="24"/>
          <w:szCs w:val="24"/>
          <w:lang w:val="en-GB"/>
          <w14:ligatures w14:val="none"/>
        </w:rPr>
        <w:t>theat</w:t>
      </w:r>
      <w:r w:rsidR="00E936AE" w:rsidRPr="000A4085">
        <w:rPr>
          <w:rFonts w:ascii="Times New Roman" w:eastAsia="Times New Roman" w:hAnsi="Times New Roman" w:cs="Times New Roman"/>
          <w:kern w:val="0"/>
          <w:sz w:val="24"/>
          <w:szCs w:val="24"/>
          <w:lang w:val="en-GB"/>
          <w14:ligatures w14:val="none"/>
        </w:rPr>
        <w:t>re;</w:t>
      </w:r>
      <w:r w:rsidR="00B55A6D" w:rsidRPr="000A4085">
        <w:rPr>
          <w:rFonts w:ascii="Times New Roman" w:eastAsia="Times New Roman" w:hAnsi="Times New Roman" w:cs="Times New Roman"/>
          <w:kern w:val="0"/>
          <w:sz w:val="24"/>
          <w:szCs w:val="24"/>
          <w:lang w:val="en-GB"/>
          <w14:ligatures w14:val="none"/>
        </w:rPr>
        <w:t xml:space="preserve"> </w:t>
      </w:r>
      <w:r w:rsidR="00E936AE" w:rsidRPr="000A4085">
        <w:rPr>
          <w:rFonts w:ascii="Times New Roman" w:eastAsia="Times New Roman" w:hAnsi="Times New Roman" w:cs="Times New Roman"/>
          <w:kern w:val="0"/>
          <w:sz w:val="24"/>
          <w:szCs w:val="24"/>
          <w:lang w:val="en-GB"/>
          <w14:ligatures w14:val="none"/>
        </w:rPr>
        <w:t xml:space="preserve">yet, </w:t>
      </w:r>
      <w:r w:rsidR="00B55A6D" w:rsidRPr="000A4085">
        <w:rPr>
          <w:rFonts w:ascii="Times New Roman" w:eastAsia="Times New Roman" w:hAnsi="Times New Roman" w:cs="Times New Roman"/>
          <w:kern w:val="0"/>
          <w:sz w:val="24"/>
          <w:szCs w:val="24"/>
          <w:lang w:val="en-GB"/>
          <w14:ligatures w14:val="none"/>
        </w:rPr>
        <w:t xml:space="preserve">unfortunately, </w:t>
      </w:r>
      <w:r w:rsidR="00E936AE" w:rsidRPr="000A4085">
        <w:rPr>
          <w:rFonts w:ascii="Times New Roman" w:eastAsia="Times New Roman" w:hAnsi="Times New Roman" w:cs="Times New Roman"/>
          <w:kern w:val="0"/>
          <w:sz w:val="24"/>
          <w:szCs w:val="24"/>
          <w:lang w:val="en-GB"/>
          <w14:ligatures w14:val="none"/>
        </w:rPr>
        <w:t>what we are exposed to is far from a good example</w:t>
      </w:r>
      <w:r w:rsidR="00B55A6D" w:rsidRPr="000A4085">
        <w:rPr>
          <w:rFonts w:ascii="Times New Roman" w:eastAsia="Times New Roman" w:hAnsi="Times New Roman" w:cs="Times New Roman"/>
          <w:kern w:val="0"/>
          <w:sz w:val="24"/>
          <w:szCs w:val="24"/>
          <w:lang w:val="en-GB"/>
          <w14:ligatures w14:val="none"/>
        </w:rPr>
        <w:t xml:space="preserve">. </w:t>
      </w:r>
      <w:r w:rsidR="00E936AE" w:rsidRPr="000A4085">
        <w:rPr>
          <w:rFonts w:ascii="Times New Roman" w:eastAsia="Times New Roman" w:hAnsi="Times New Roman" w:cs="Times New Roman"/>
          <w:kern w:val="0"/>
          <w:sz w:val="24"/>
          <w:szCs w:val="24"/>
          <w:lang w:val="en-GB"/>
          <w14:ligatures w14:val="none"/>
        </w:rPr>
        <w:t>I</w:t>
      </w:r>
      <w:r w:rsidR="00B55A6D" w:rsidRPr="000A4085">
        <w:rPr>
          <w:rFonts w:ascii="Times New Roman" w:eastAsia="Times New Roman" w:hAnsi="Times New Roman" w:cs="Times New Roman"/>
          <w:kern w:val="0"/>
          <w:sz w:val="24"/>
          <w:szCs w:val="24"/>
          <w:lang w:val="en-GB"/>
          <w14:ligatures w14:val="none"/>
        </w:rPr>
        <w:t xml:space="preserve">naccuracies </w:t>
      </w:r>
      <w:r w:rsidR="00E936AE" w:rsidRPr="000A4085">
        <w:rPr>
          <w:rFonts w:ascii="Times New Roman" w:eastAsia="Times New Roman" w:hAnsi="Times New Roman" w:cs="Times New Roman"/>
          <w:kern w:val="0"/>
          <w:sz w:val="24"/>
          <w:szCs w:val="24"/>
          <w:lang w:val="en-GB"/>
          <w14:ligatures w14:val="none"/>
        </w:rPr>
        <w:t>are in</w:t>
      </w:r>
      <w:r w:rsidR="00B55A6D" w:rsidRPr="000A4085">
        <w:rPr>
          <w:rFonts w:ascii="Times New Roman" w:eastAsia="Times New Roman" w:hAnsi="Times New Roman" w:cs="Times New Roman"/>
          <w:kern w:val="0"/>
          <w:sz w:val="24"/>
          <w:szCs w:val="24"/>
          <w:lang w:val="en-GB"/>
          <w14:ligatures w14:val="none"/>
        </w:rPr>
        <w:t xml:space="preserve"> every</w:t>
      </w:r>
      <w:r w:rsidR="00E936AE" w:rsidRPr="000A4085">
        <w:rPr>
          <w:rFonts w:ascii="Times New Roman" w:eastAsia="Times New Roman" w:hAnsi="Times New Roman" w:cs="Times New Roman"/>
          <w:kern w:val="0"/>
          <w:sz w:val="24"/>
          <w:szCs w:val="24"/>
          <w:lang w:val="en-GB"/>
          <w14:ligatures w14:val="none"/>
        </w:rPr>
        <w:t xml:space="preserve"> area</w:t>
      </w:r>
      <w:r w:rsidR="00B55A6D" w:rsidRPr="000A4085">
        <w:rPr>
          <w:rFonts w:ascii="Times New Roman" w:eastAsia="Times New Roman" w:hAnsi="Times New Roman" w:cs="Times New Roman"/>
          <w:kern w:val="0"/>
          <w:sz w:val="24"/>
          <w:szCs w:val="24"/>
          <w:lang w:val="en-GB"/>
          <w14:ligatures w14:val="none"/>
        </w:rPr>
        <w:t xml:space="preserve"> – the culture of the language, vocabulary, accentuation, but </w:t>
      </w:r>
      <w:r w:rsidR="00E936AE" w:rsidRPr="000A4085">
        <w:rPr>
          <w:rFonts w:ascii="Times New Roman" w:eastAsia="Times New Roman" w:hAnsi="Times New Roman" w:cs="Times New Roman"/>
          <w:kern w:val="0"/>
          <w:sz w:val="24"/>
          <w:szCs w:val="24"/>
          <w:lang w:val="en-GB"/>
          <w14:ligatures w14:val="none"/>
        </w:rPr>
        <w:t>what primarily draws our attention is</w:t>
      </w:r>
      <w:r w:rsidR="00B55A6D" w:rsidRPr="000A4085">
        <w:rPr>
          <w:rFonts w:ascii="Times New Roman" w:eastAsia="Times New Roman" w:hAnsi="Times New Roman" w:cs="Times New Roman"/>
          <w:kern w:val="0"/>
          <w:sz w:val="24"/>
          <w:szCs w:val="24"/>
          <w:lang w:val="en-GB"/>
          <w14:ligatures w14:val="none"/>
        </w:rPr>
        <w:t xml:space="preserve"> </w:t>
      </w:r>
      <w:r w:rsidR="00E936AE" w:rsidRPr="000A4085">
        <w:rPr>
          <w:rFonts w:ascii="Times New Roman" w:eastAsia="Times New Roman" w:hAnsi="Times New Roman" w:cs="Times New Roman"/>
          <w:kern w:val="0"/>
          <w:sz w:val="24"/>
          <w:szCs w:val="24"/>
          <w:lang w:val="en-GB"/>
          <w14:ligatures w14:val="none"/>
        </w:rPr>
        <w:t>incorrect</w:t>
      </w:r>
      <w:r w:rsidR="00B55A6D" w:rsidRPr="000A4085">
        <w:rPr>
          <w:rFonts w:ascii="Times New Roman" w:eastAsia="Times New Roman" w:hAnsi="Times New Roman" w:cs="Times New Roman"/>
          <w:kern w:val="0"/>
          <w:sz w:val="24"/>
          <w:szCs w:val="24"/>
          <w:lang w:val="en-GB"/>
          <w14:ligatures w14:val="none"/>
        </w:rPr>
        <w:t xml:space="preserve"> pronunciation. Th</w:t>
      </w:r>
      <w:r w:rsidR="00E936AE" w:rsidRPr="000A4085">
        <w:rPr>
          <w:rFonts w:ascii="Times New Roman" w:eastAsia="Times New Roman" w:hAnsi="Times New Roman" w:cs="Times New Roman"/>
          <w:kern w:val="0"/>
          <w:sz w:val="24"/>
          <w:szCs w:val="24"/>
          <w:lang w:val="en-GB"/>
          <w14:ligatures w14:val="none"/>
        </w:rPr>
        <w:t xml:space="preserve">at is why I </w:t>
      </w:r>
      <w:r w:rsidR="00B55A6D" w:rsidRPr="000A4085">
        <w:rPr>
          <w:rFonts w:ascii="Times New Roman" w:eastAsia="Times New Roman" w:hAnsi="Times New Roman" w:cs="Times New Roman"/>
          <w:kern w:val="0"/>
          <w:sz w:val="24"/>
          <w:szCs w:val="24"/>
          <w:lang w:val="en-GB"/>
          <w14:ligatures w14:val="none"/>
        </w:rPr>
        <w:t xml:space="preserve">would like to </w:t>
      </w:r>
      <w:r w:rsidR="00DB1BDA">
        <w:rPr>
          <w:rFonts w:ascii="Times New Roman" w:eastAsia="Times New Roman" w:hAnsi="Times New Roman" w:cs="Times New Roman"/>
          <w:kern w:val="0"/>
          <w:sz w:val="24"/>
          <w:szCs w:val="24"/>
          <w:lang w:val="en-GB"/>
          <w14:ligatures w14:val="none"/>
        </w:rPr>
        <w:t>focus on</w:t>
      </w:r>
      <w:r w:rsidR="00B55A6D" w:rsidRPr="000A4085">
        <w:rPr>
          <w:rFonts w:ascii="Times New Roman" w:eastAsia="Times New Roman" w:hAnsi="Times New Roman" w:cs="Times New Roman"/>
          <w:kern w:val="0"/>
          <w:sz w:val="24"/>
          <w:szCs w:val="24"/>
          <w:lang w:val="en-GB"/>
          <w14:ligatures w14:val="none"/>
        </w:rPr>
        <w:t xml:space="preserve"> the peculiarities</w:t>
      </w:r>
      <w:r w:rsidR="00E936AE" w:rsidRPr="000A4085">
        <w:rPr>
          <w:rFonts w:ascii="Times New Roman" w:eastAsia="Times New Roman" w:hAnsi="Times New Roman" w:cs="Times New Roman"/>
          <w:kern w:val="0"/>
          <w:sz w:val="24"/>
          <w:szCs w:val="24"/>
          <w:lang w:val="en-GB"/>
          <w14:ligatures w14:val="none"/>
        </w:rPr>
        <w:t xml:space="preserve">, </w:t>
      </w:r>
      <w:proofErr w:type="gramStart"/>
      <w:r w:rsidR="000A4085">
        <w:rPr>
          <w:rFonts w:ascii="Times New Roman" w:hAnsi="Times New Roman" w:cs="Times New Roman"/>
          <w:sz w:val="24"/>
          <w:szCs w:val="24"/>
          <w:lang w:val="en-GB"/>
        </w:rPr>
        <w:t>patterns</w:t>
      </w:r>
      <w:proofErr w:type="gramEnd"/>
      <w:r w:rsidR="00E936AE" w:rsidRPr="000A4085">
        <w:rPr>
          <w:rFonts w:ascii="Times New Roman" w:hAnsi="Times New Roman" w:cs="Times New Roman"/>
          <w:sz w:val="24"/>
          <w:szCs w:val="24"/>
          <w:lang w:val="en-GB"/>
        </w:rPr>
        <w:t xml:space="preserve"> and trends</w:t>
      </w:r>
      <w:r w:rsidR="00E936AE" w:rsidRPr="000A4085">
        <w:rPr>
          <w:rFonts w:ascii="Times New Roman" w:eastAsia="Times New Roman" w:hAnsi="Times New Roman" w:cs="Times New Roman"/>
          <w:kern w:val="0"/>
          <w:sz w:val="24"/>
          <w:szCs w:val="24"/>
          <w:lang w:val="en-GB"/>
          <w14:ligatures w14:val="none"/>
        </w:rPr>
        <w:t xml:space="preserve"> </w:t>
      </w:r>
      <w:r w:rsidR="00B55A6D" w:rsidRPr="000A4085">
        <w:rPr>
          <w:rFonts w:ascii="Times New Roman" w:eastAsia="Times New Roman" w:hAnsi="Times New Roman" w:cs="Times New Roman"/>
          <w:kern w:val="0"/>
          <w:sz w:val="24"/>
          <w:szCs w:val="24"/>
          <w:lang w:val="en-GB"/>
          <w14:ligatures w14:val="none"/>
        </w:rPr>
        <w:t xml:space="preserve">of the </w:t>
      </w:r>
      <w:r w:rsidR="00E936AE" w:rsidRPr="000A4085">
        <w:rPr>
          <w:rFonts w:ascii="Times New Roman" w:eastAsia="Times New Roman" w:hAnsi="Times New Roman" w:cs="Times New Roman"/>
          <w:kern w:val="0"/>
          <w:sz w:val="24"/>
          <w:szCs w:val="24"/>
          <w:lang w:val="en-GB"/>
          <w14:ligatures w14:val="none"/>
        </w:rPr>
        <w:t>verbal</w:t>
      </w:r>
      <w:r w:rsidR="00B55A6D" w:rsidRPr="000A4085">
        <w:rPr>
          <w:rFonts w:ascii="Times New Roman" w:eastAsia="Times New Roman" w:hAnsi="Times New Roman" w:cs="Times New Roman"/>
          <w:kern w:val="0"/>
          <w:sz w:val="24"/>
          <w:szCs w:val="24"/>
          <w:lang w:val="en-GB"/>
          <w14:ligatures w14:val="none"/>
        </w:rPr>
        <w:t xml:space="preserve"> expression of </w:t>
      </w:r>
      <w:r w:rsidR="00E936AE" w:rsidRPr="000A4085">
        <w:rPr>
          <w:rFonts w:ascii="Times New Roman" w:eastAsia="Times New Roman" w:hAnsi="Times New Roman" w:cs="Times New Roman"/>
          <w:kern w:val="0"/>
          <w:sz w:val="24"/>
          <w:szCs w:val="24"/>
          <w:lang w:val="en-GB"/>
          <w14:ligatures w14:val="none"/>
        </w:rPr>
        <w:t>professional</w:t>
      </w:r>
      <w:r w:rsidR="00B55A6D" w:rsidRPr="000A4085">
        <w:rPr>
          <w:rFonts w:ascii="Times New Roman" w:eastAsia="Times New Roman" w:hAnsi="Times New Roman" w:cs="Times New Roman"/>
          <w:kern w:val="0"/>
          <w:sz w:val="24"/>
          <w:szCs w:val="24"/>
          <w:lang w:val="en-GB"/>
          <w14:ligatures w14:val="none"/>
        </w:rPr>
        <w:t xml:space="preserve"> and </w:t>
      </w:r>
      <w:r w:rsidR="00DB1BDA">
        <w:rPr>
          <w:rFonts w:ascii="Times New Roman" w:eastAsia="Times New Roman" w:hAnsi="Times New Roman" w:cs="Times New Roman"/>
          <w:kern w:val="0"/>
          <w:sz w:val="24"/>
          <w:szCs w:val="24"/>
          <w:lang w:val="en-GB"/>
          <w14:ligatures w14:val="none"/>
        </w:rPr>
        <w:t>student</w:t>
      </w:r>
      <w:r w:rsidR="00B55A6D" w:rsidRPr="000A4085">
        <w:rPr>
          <w:rFonts w:ascii="Times New Roman" w:eastAsia="Times New Roman" w:hAnsi="Times New Roman" w:cs="Times New Roman"/>
          <w:kern w:val="0"/>
          <w:sz w:val="24"/>
          <w:szCs w:val="24"/>
          <w:lang w:val="en-GB"/>
          <w14:ligatures w14:val="none"/>
        </w:rPr>
        <w:t xml:space="preserve"> actors</w:t>
      </w:r>
      <w:r w:rsidR="00E936AE" w:rsidRPr="000A4085">
        <w:rPr>
          <w:rFonts w:ascii="Times New Roman" w:hAnsi="Times New Roman" w:cs="Times New Roman"/>
          <w:sz w:val="24"/>
          <w:szCs w:val="24"/>
          <w:lang w:val="en-GB"/>
        </w:rPr>
        <w:t xml:space="preserve"> and overview </w:t>
      </w:r>
      <w:r w:rsidR="00003233" w:rsidRPr="000A4085">
        <w:rPr>
          <w:rFonts w:ascii="Times New Roman" w:hAnsi="Times New Roman" w:cs="Times New Roman"/>
          <w:sz w:val="24"/>
          <w:szCs w:val="24"/>
          <w:lang w:val="en-GB"/>
        </w:rPr>
        <w:t xml:space="preserve">the </w:t>
      </w:r>
      <w:r w:rsidR="007834D8" w:rsidRPr="000A4085">
        <w:rPr>
          <w:rFonts w:ascii="Times New Roman" w:hAnsi="Times New Roman" w:cs="Times New Roman"/>
          <w:sz w:val="24"/>
          <w:szCs w:val="24"/>
          <w:lang w:val="en-GB"/>
        </w:rPr>
        <w:t xml:space="preserve">most acute </w:t>
      </w:r>
      <w:r w:rsidR="00003233" w:rsidRPr="000A4085">
        <w:rPr>
          <w:rFonts w:ascii="Times New Roman" w:hAnsi="Times New Roman" w:cs="Times New Roman"/>
          <w:sz w:val="24"/>
          <w:szCs w:val="24"/>
          <w:lang w:val="en-GB"/>
        </w:rPr>
        <w:t xml:space="preserve">problems. </w:t>
      </w:r>
      <w:r w:rsidR="007834D8" w:rsidRPr="000A4085">
        <w:rPr>
          <w:rFonts w:ascii="Times New Roman" w:hAnsi="Times New Roman" w:cs="Times New Roman"/>
          <w:sz w:val="24"/>
          <w:szCs w:val="24"/>
          <w:lang w:val="en-GB"/>
        </w:rPr>
        <w:t>These</w:t>
      </w:r>
      <w:r w:rsidR="00003233" w:rsidRPr="000A4085">
        <w:rPr>
          <w:rFonts w:ascii="Times New Roman" w:hAnsi="Times New Roman" w:cs="Times New Roman"/>
          <w:sz w:val="24"/>
          <w:szCs w:val="24"/>
          <w:lang w:val="en-GB"/>
        </w:rPr>
        <w:t xml:space="preserve">, by the way, are also </w:t>
      </w:r>
      <w:r w:rsidR="007834D8" w:rsidRPr="000A4085">
        <w:rPr>
          <w:rFonts w:ascii="Times New Roman" w:hAnsi="Times New Roman" w:cs="Times New Roman"/>
          <w:sz w:val="24"/>
          <w:szCs w:val="24"/>
          <w:lang w:val="en-GB"/>
        </w:rPr>
        <w:t>recognised</w:t>
      </w:r>
      <w:r w:rsidR="00003233" w:rsidRPr="000A4085">
        <w:rPr>
          <w:rFonts w:ascii="Times New Roman" w:hAnsi="Times New Roman" w:cs="Times New Roman"/>
          <w:sz w:val="24"/>
          <w:szCs w:val="24"/>
          <w:lang w:val="en-GB"/>
        </w:rPr>
        <w:t xml:space="preserve"> by the students themselves. </w:t>
      </w:r>
      <w:r w:rsidR="007834D8" w:rsidRPr="000A4085">
        <w:rPr>
          <w:rFonts w:ascii="Times New Roman" w:hAnsi="Times New Roman" w:cs="Times New Roman"/>
          <w:sz w:val="24"/>
          <w:szCs w:val="24"/>
          <w:lang w:val="en-GB"/>
        </w:rPr>
        <w:t>If you</w:t>
      </w:r>
      <w:r w:rsidR="00003233" w:rsidRPr="000A4085">
        <w:rPr>
          <w:rFonts w:ascii="Times New Roman" w:hAnsi="Times New Roman" w:cs="Times New Roman"/>
          <w:sz w:val="24"/>
          <w:szCs w:val="24"/>
          <w:lang w:val="en-GB"/>
        </w:rPr>
        <w:t xml:space="preserve"> ask</w:t>
      </w:r>
      <w:r w:rsidR="007834D8" w:rsidRPr="000A4085">
        <w:rPr>
          <w:rFonts w:ascii="Times New Roman" w:hAnsi="Times New Roman" w:cs="Times New Roman"/>
          <w:sz w:val="24"/>
          <w:szCs w:val="24"/>
          <w:lang w:val="en-GB"/>
        </w:rPr>
        <w:t xml:space="preserve"> students </w:t>
      </w:r>
      <w:r w:rsidR="00960566" w:rsidRPr="000A4085">
        <w:rPr>
          <w:rFonts w:ascii="Times New Roman" w:eastAsia="Times New Roman" w:hAnsi="Times New Roman" w:cs="Times New Roman"/>
          <w:kern w:val="0"/>
          <w:sz w:val="24"/>
          <w:szCs w:val="24"/>
          <w:lang w:val="en-GB"/>
          <w14:ligatures w14:val="none"/>
        </w:rPr>
        <w:t xml:space="preserve">what they think of their pronunciation, what is good in their speech and what needs to be corrected, they usually name the pronunciation of the long and short vowels (among them, of course, </w:t>
      </w:r>
      <w:r w:rsidR="00960566" w:rsidRPr="000A4085">
        <w:rPr>
          <w:rFonts w:ascii="Times New Roman" w:eastAsia="Times New Roman" w:hAnsi="Times New Roman" w:cs="Times New Roman"/>
          <w:i/>
          <w:iCs/>
          <w:kern w:val="0"/>
          <w:sz w:val="24"/>
          <w:szCs w:val="24"/>
          <w:lang w:val="en-GB"/>
          <w14:ligatures w14:val="none"/>
        </w:rPr>
        <w:t>ē</w:t>
      </w:r>
      <w:r w:rsidR="00960566" w:rsidRPr="000A4085">
        <w:rPr>
          <w:rFonts w:ascii="Times New Roman" w:eastAsia="Times New Roman" w:hAnsi="Times New Roman" w:cs="Times New Roman"/>
          <w:kern w:val="0"/>
          <w:sz w:val="24"/>
          <w:szCs w:val="24"/>
          <w:lang w:val="en-GB"/>
          <w14:ligatures w14:val="none"/>
        </w:rPr>
        <w:t xml:space="preserve"> and </w:t>
      </w:r>
      <w:r w:rsidR="00960566" w:rsidRPr="000A4085">
        <w:rPr>
          <w:rFonts w:ascii="Times New Roman" w:eastAsia="Times New Roman" w:hAnsi="Times New Roman" w:cs="Times New Roman"/>
          <w:i/>
          <w:iCs/>
          <w:kern w:val="0"/>
          <w:sz w:val="24"/>
          <w:szCs w:val="24"/>
          <w:lang w:val="en-GB"/>
          <w14:ligatures w14:val="none"/>
        </w:rPr>
        <w:t>o</w:t>
      </w:r>
      <w:r w:rsidR="00960566" w:rsidRPr="000A4085">
        <w:rPr>
          <w:rFonts w:ascii="Times New Roman" w:eastAsia="Times New Roman" w:hAnsi="Times New Roman" w:cs="Times New Roman"/>
          <w:kern w:val="0"/>
          <w:sz w:val="24"/>
          <w:szCs w:val="24"/>
          <w:lang w:val="en-GB"/>
          <w14:ligatures w14:val="none"/>
        </w:rPr>
        <w:t>). Indeed, this is so</w:t>
      </w:r>
      <w:r w:rsidR="007834D8" w:rsidRPr="000A4085">
        <w:rPr>
          <w:rFonts w:ascii="Times New Roman" w:eastAsia="Times New Roman" w:hAnsi="Times New Roman" w:cs="Times New Roman"/>
          <w:kern w:val="0"/>
          <w:sz w:val="24"/>
          <w:szCs w:val="24"/>
          <w:lang w:val="en-GB"/>
          <w14:ligatures w14:val="none"/>
        </w:rPr>
        <w:t xml:space="preserve"> true</w:t>
      </w:r>
      <w:r w:rsidR="00960566" w:rsidRPr="000A4085">
        <w:rPr>
          <w:rFonts w:ascii="Times New Roman" w:eastAsia="Times New Roman" w:hAnsi="Times New Roman" w:cs="Times New Roman"/>
          <w:kern w:val="0"/>
          <w:sz w:val="24"/>
          <w:szCs w:val="24"/>
          <w:lang w:val="en-GB"/>
          <w14:ligatures w14:val="none"/>
        </w:rPr>
        <w:t xml:space="preserve">, </w:t>
      </w:r>
      <w:r w:rsidR="00DB1BDA">
        <w:rPr>
          <w:rFonts w:ascii="Times New Roman" w:eastAsia="Times New Roman" w:hAnsi="Times New Roman" w:cs="Times New Roman"/>
          <w:kern w:val="0"/>
          <w:sz w:val="24"/>
          <w:szCs w:val="24"/>
          <w:lang w:val="en-GB"/>
          <w14:ligatures w14:val="none"/>
        </w:rPr>
        <w:t>and</w:t>
      </w:r>
      <w:r w:rsidR="00960566" w:rsidRPr="000A4085">
        <w:rPr>
          <w:rFonts w:ascii="Times New Roman" w:eastAsia="Times New Roman" w:hAnsi="Times New Roman" w:cs="Times New Roman"/>
          <w:kern w:val="0"/>
          <w:sz w:val="24"/>
          <w:szCs w:val="24"/>
          <w:lang w:val="en-GB"/>
          <w14:ligatures w14:val="none"/>
        </w:rPr>
        <w:t xml:space="preserve"> is not the </w:t>
      </w:r>
      <w:r w:rsidR="007834D8" w:rsidRPr="000A4085">
        <w:rPr>
          <w:rFonts w:ascii="Times New Roman" w:eastAsia="Times New Roman" w:hAnsi="Times New Roman" w:cs="Times New Roman"/>
          <w:kern w:val="0"/>
          <w:sz w:val="24"/>
          <w:szCs w:val="24"/>
          <w:lang w:val="en-GB"/>
          <w14:ligatures w14:val="none"/>
        </w:rPr>
        <w:t xml:space="preserve">problem </w:t>
      </w:r>
      <w:r w:rsidR="00960566" w:rsidRPr="000A4085">
        <w:rPr>
          <w:rFonts w:ascii="Times New Roman" w:eastAsia="Times New Roman" w:hAnsi="Times New Roman" w:cs="Times New Roman"/>
          <w:kern w:val="0"/>
          <w:sz w:val="24"/>
          <w:szCs w:val="24"/>
          <w:lang w:val="en-GB"/>
          <w14:ligatures w14:val="none"/>
        </w:rPr>
        <w:t>of actors</w:t>
      </w:r>
      <w:r w:rsidR="00DB1BDA">
        <w:rPr>
          <w:rFonts w:ascii="Times New Roman" w:eastAsia="Times New Roman" w:hAnsi="Times New Roman" w:cs="Times New Roman"/>
          <w:kern w:val="0"/>
          <w:sz w:val="24"/>
          <w:szCs w:val="24"/>
          <w:lang w:val="en-GB"/>
          <w14:ligatures w14:val="none"/>
        </w:rPr>
        <w:t xml:space="preserve"> only</w:t>
      </w:r>
      <w:r w:rsidR="00960566" w:rsidRPr="000A4085">
        <w:rPr>
          <w:rFonts w:ascii="Times New Roman" w:eastAsia="Times New Roman" w:hAnsi="Times New Roman" w:cs="Times New Roman"/>
          <w:kern w:val="0"/>
          <w:sz w:val="24"/>
          <w:szCs w:val="24"/>
          <w:lang w:val="en-GB"/>
          <w14:ligatures w14:val="none"/>
        </w:rPr>
        <w:t xml:space="preserve">. Recently, there has been a noticeable </w:t>
      </w:r>
      <w:r w:rsidR="007834D8" w:rsidRPr="000A4085">
        <w:rPr>
          <w:rFonts w:ascii="Times New Roman" w:eastAsia="Times New Roman" w:hAnsi="Times New Roman" w:cs="Times New Roman"/>
          <w:kern w:val="0"/>
          <w:sz w:val="24"/>
          <w:szCs w:val="24"/>
          <w:lang w:val="en-GB"/>
          <w14:ligatures w14:val="none"/>
        </w:rPr>
        <w:t>trend</w:t>
      </w:r>
      <w:r w:rsidR="00960566" w:rsidRPr="000A4085">
        <w:rPr>
          <w:rFonts w:ascii="Times New Roman" w:eastAsia="Times New Roman" w:hAnsi="Times New Roman" w:cs="Times New Roman"/>
          <w:kern w:val="0"/>
          <w:sz w:val="24"/>
          <w:szCs w:val="24"/>
          <w:lang w:val="en-GB"/>
          <w14:ligatures w14:val="none"/>
        </w:rPr>
        <w:t xml:space="preserve"> or</w:t>
      </w:r>
      <w:r w:rsidR="00DB1BDA">
        <w:rPr>
          <w:rFonts w:ascii="Times New Roman" w:eastAsia="Times New Roman" w:hAnsi="Times New Roman" w:cs="Times New Roman"/>
          <w:kern w:val="0"/>
          <w:sz w:val="24"/>
          <w:szCs w:val="24"/>
          <w:lang w:val="en-GB"/>
          <w14:ligatures w14:val="none"/>
        </w:rPr>
        <w:t xml:space="preserve"> a</w:t>
      </w:r>
      <w:r w:rsidR="00960566" w:rsidRPr="000A4085">
        <w:rPr>
          <w:rFonts w:ascii="Times New Roman" w:eastAsia="Times New Roman" w:hAnsi="Times New Roman" w:cs="Times New Roman"/>
          <w:kern w:val="0"/>
          <w:sz w:val="24"/>
          <w:szCs w:val="24"/>
          <w:lang w:val="en-GB"/>
          <w14:ligatures w14:val="none"/>
        </w:rPr>
        <w:t xml:space="preserve"> </w:t>
      </w:r>
      <w:r w:rsidR="007834D8" w:rsidRPr="000A4085">
        <w:rPr>
          <w:rFonts w:ascii="Times New Roman" w:eastAsia="Times New Roman" w:hAnsi="Times New Roman" w:cs="Times New Roman"/>
          <w:kern w:val="0"/>
          <w:sz w:val="24"/>
          <w:szCs w:val="24"/>
          <w:lang w:val="en-GB"/>
          <w14:ligatures w14:val="none"/>
        </w:rPr>
        <w:t xml:space="preserve">speaking </w:t>
      </w:r>
      <w:r w:rsidR="00960566" w:rsidRPr="000A4085">
        <w:rPr>
          <w:rFonts w:ascii="Times New Roman" w:eastAsia="Times New Roman" w:hAnsi="Times New Roman" w:cs="Times New Roman"/>
          <w:kern w:val="0"/>
          <w:sz w:val="24"/>
          <w:szCs w:val="24"/>
          <w:lang w:val="en-GB"/>
          <w14:ligatures w14:val="none"/>
        </w:rPr>
        <w:t xml:space="preserve">manner </w:t>
      </w:r>
      <w:r w:rsidR="007834D8" w:rsidRPr="000A4085">
        <w:rPr>
          <w:rFonts w:ascii="Times New Roman" w:eastAsia="Times New Roman" w:hAnsi="Times New Roman" w:cs="Times New Roman"/>
          <w:kern w:val="0"/>
          <w:sz w:val="24"/>
          <w:szCs w:val="24"/>
          <w:lang w:val="en-GB"/>
          <w14:ligatures w14:val="none"/>
        </w:rPr>
        <w:t>among young people</w:t>
      </w:r>
      <w:r w:rsidR="00960566" w:rsidRPr="000A4085">
        <w:rPr>
          <w:rFonts w:ascii="Times New Roman" w:eastAsia="Times New Roman" w:hAnsi="Times New Roman" w:cs="Times New Roman"/>
          <w:kern w:val="0"/>
          <w:sz w:val="24"/>
          <w:szCs w:val="24"/>
          <w:lang w:val="en-GB"/>
          <w14:ligatures w14:val="none"/>
        </w:rPr>
        <w:t xml:space="preserve"> to </w:t>
      </w:r>
      <w:r w:rsidR="007834D8" w:rsidRPr="000A4085">
        <w:rPr>
          <w:rFonts w:ascii="Times New Roman" w:eastAsia="Times New Roman" w:hAnsi="Times New Roman" w:cs="Times New Roman"/>
          <w:kern w:val="0"/>
          <w:sz w:val="24"/>
          <w:szCs w:val="24"/>
          <w:lang w:val="en-GB"/>
          <w14:ligatures w14:val="none"/>
        </w:rPr>
        <w:t>produce sounds</w:t>
      </w:r>
      <w:r w:rsidR="00960566" w:rsidRPr="000A4085">
        <w:rPr>
          <w:rFonts w:ascii="Times New Roman" w:eastAsia="Times New Roman" w:hAnsi="Times New Roman" w:cs="Times New Roman"/>
          <w:kern w:val="0"/>
          <w:sz w:val="24"/>
          <w:szCs w:val="24"/>
          <w:lang w:val="en-GB"/>
          <w14:ligatures w14:val="none"/>
        </w:rPr>
        <w:t xml:space="preserve"> with flabby or </w:t>
      </w:r>
      <w:r w:rsidR="007834D8" w:rsidRPr="000A4085">
        <w:rPr>
          <w:rFonts w:ascii="Times New Roman" w:eastAsia="Times New Roman" w:hAnsi="Times New Roman" w:cs="Times New Roman"/>
          <w:kern w:val="0"/>
          <w:sz w:val="24"/>
          <w:szCs w:val="24"/>
          <w:lang w:val="en-GB"/>
          <w14:ligatures w14:val="none"/>
        </w:rPr>
        <w:t>loose</w:t>
      </w:r>
      <w:r w:rsidR="00960566" w:rsidRPr="000A4085">
        <w:rPr>
          <w:rFonts w:ascii="Times New Roman" w:eastAsia="Times New Roman" w:hAnsi="Times New Roman" w:cs="Times New Roman"/>
          <w:kern w:val="0"/>
          <w:sz w:val="24"/>
          <w:szCs w:val="24"/>
          <w:lang w:val="en-GB"/>
          <w14:ligatures w14:val="none"/>
        </w:rPr>
        <w:t xml:space="preserve"> speech </w:t>
      </w:r>
      <w:r w:rsidR="007834D8" w:rsidRPr="000A4085">
        <w:rPr>
          <w:rFonts w:ascii="Times New Roman" w:eastAsia="Times New Roman" w:hAnsi="Times New Roman" w:cs="Times New Roman"/>
          <w:kern w:val="0"/>
          <w:sz w:val="24"/>
          <w:szCs w:val="24"/>
          <w:lang w:val="en-GB"/>
          <w14:ligatures w14:val="none"/>
        </w:rPr>
        <w:t>organs</w:t>
      </w:r>
      <w:r w:rsidR="00960566" w:rsidRPr="000A4085">
        <w:rPr>
          <w:rFonts w:ascii="Times New Roman" w:eastAsia="Times New Roman" w:hAnsi="Times New Roman" w:cs="Times New Roman"/>
          <w:kern w:val="0"/>
          <w:sz w:val="24"/>
          <w:szCs w:val="24"/>
          <w:lang w:val="en-GB"/>
          <w14:ligatures w14:val="none"/>
        </w:rPr>
        <w:t xml:space="preserve">. </w:t>
      </w:r>
      <w:r w:rsidR="007834D8" w:rsidRPr="000A4085">
        <w:rPr>
          <w:rFonts w:ascii="Times New Roman" w:eastAsia="Times New Roman" w:hAnsi="Times New Roman" w:cs="Times New Roman"/>
          <w:kern w:val="0"/>
          <w:sz w:val="24"/>
          <w:szCs w:val="24"/>
          <w:lang w:val="en-GB"/>
          <w14:ligatures w14:val="none"/>
        </w:rPr>
        <w:t xml:space="preserve">When speaking </w:t>
      </w:r>
      <w:r w:rsidR="00DB1BDA">
        <w:rPr>
          <w:rFonts w:ascii="Times New Roman" w:eastAsia="Times New Roman" w:hAnsi="Times New Roman" w:cs="Times New Roman"/>
          <w:kern w:val="0"/>
          <w:sz w:val="24"/>
          <w:szCs w:val="24"/>
          <w:lang w:val="en-GB"/>
          <w14:ligatures w14:val="none"/>
        </w:rPr>
        <w:t>like that</w:t>
      </w:r>
      <w:r w:rsidR="00960566" w:rsidRPr="000A4085">
        <w:rPr>
          <w:rFonts w:ascii="Times New Roman" w:eastAsia="Times New Roman" w:hAnsi="Times New Roman" w:cs="Times New Roman"/>
          <w:kern w:val="0"/>
          <w:sz w:val="24"/>
          <w:szCs w:val="24"/>
          <w:lang w:val="en-GB"/>
          <w14:ligatures w14:val="none"/>
        </w:rPr>
        <w:t>,</w:t>
      </w:r>
      <w:r w:rsidR="007834D8" w:rsidRPr="000A4085">
        <w:rPr>
          <w:rFonts w:ascii="Times New Roman" w:eastAsia="Times New Roman" w:hAnsi="Times New Roman" w:cs="Times New Roman"/>
          <w:kern w:val="0"/>
          <w:sz w:val="24"/>
          <w:szCs w:val="24"/>
          <w:lang w:val="en-GB"/>
          <w14:ligatures w14:val="none"/>
        </w:rPr>
        <w:t xml:space="preserve"> it is impossible to </w:t>
      </w:r>
      <w:r w:rsidR="00960566" w:rsidRPr="000A4085">
        <w:rPr>
          <w:rFonts w:ascii="Times New Roman" w:eastAsia="Times New Roman" w:hAnsi="Times New Roman" w:cs="Times New Roman"/>
          <w:kern w:val="0"/>
          <w:sz w:val="24"/>
          <w:szCs w:val="24"/>
          <w:lang w:val="en-GB"/>
          <w14:ligatures w14:val="none"/>
        </w:rPr>
        <w:t>pronounce the</w:t>
      </w:r>
      <w:r w:rsidR="007834D8" w:rsidRPr="000A4085">
        <w:rPr>
          <w:rFonts w:ascii="Times New Roman" w:eastAsia="Times New Roman" w:hAnsi="Times New Roman" w:cs="Times New Roman"/>
          <w:kern w:val="0"/>
          <w:sz w:val="24"/>
          <w:szCs w:val="24"/>
          <w:lang w:val="en-GB"/>
          <w14:ligatures w14:val="none"/>
        </w:rPr>
        <w:t xml:space="preserve"> </w:t>
      </w:r>
      <w:r w:rsidR="00960566" w:rsidRPr="000A4085">
        <w:rPr>
          <w:rFonts w:ascii="Times New Roman" w:eastAsia="Times New Roman" w:hAnsi="Times New Roman" w:cs="Times New Roman"/>
          <w:kern w:val="0"/>
          <w:sz w:val="24"/>
          <w:szCs w:val="24"/>
          <w:lang w:val="en-GB"/>
          <w14:ligatures w14:val="none"/>
        </w:rPr>
        <w:t xml:space="preserve">long vowels. </w:t>
      </w:r>
      <w:r w:rsidR="007834D8" w:rsidRPr="000A4085">
        <w:rPr>
          <w:rFonts w:ascii="Times New Roman" w:eastAsia="Times New Roman" w:hAnsi="Times New Roman" w:cs="Times New Roman"/>
          <w:kern w:val="0"/>
          <w:sz w:val="24"/>
          <w:szCs w:val="24"/>
          <w:lang w:val="en-GB"/>
          <w14:ligatures w14:val="none"/>
        </w:rPr>
        <w:t>Moreover</w:t>
      </w:r>
      <w:r w:rsidR="00960566" w:rsidRPr="000A4085">
        <w:rPr>
          <w:rFonts w:ascii="Times New Roman" w:eastAsia="Times New Roman" w:hAnsi="Times New Roman" w:cs="Times New Roman"/>
          <w:kern w:val="0"/>
          <w:sz w:val="24"/>
          <w:szCs w:val="24"/>
          <w:lang w:val="en-GB"/>
          <w14:ligatures w14:val="none"/>
        </w:rPr>
        <w:t xml:space="preserve">, whole syllables are no </w:t>
      </w:r>
      <w:r w:rsidR="007834D8" w:rsidRPr="000A4085">
        <w:rPr>
          <w:rFonts w:ascii="Times New Roman" w:eastAsia="Times New Roman" w:hAnsi="Times New Roman" w:cs="Times New Roman"/>
          <w:kern w:val="0"/>
          <w:sz w:val="24"/>
          <w:szCs w:val="24"/>
          <w:lang w:val="en-GB"/>
          <w14:ligatures w14:val="none"/>
        </w:rPr>
        <w:t>longer pronounced</w:t>
      </w:r>
      <w:r w:rsidR="00960566" w:rsidRPr="000A4085">
        <w:rPr>
          <w:rFonts w:ascii="Times New Roman" w:eastAsia="Times New Roman" w:hAnsi="Times New Roman" w:cs="Times New Roman"/>
          <w:kern w:val="0"/>
          <w:sz w:val="24"/>
          <w:szCs w:val="24"/>
          <w:lang w:val="en-GB"/>
          <w14:ligatures w14:val="none"/>
        </w:rPr>
        <w:t>, especially in the</w:t>
      </w:r>
      <w:r w:rsidR="007834D8" w:rsidRPr="000A4085">
        <w:rPr>
          <w:rFonts w:ascii="Times New Roman" w:eastAsia="Times New Roman" w:hAnsi="Times New Roman" w:cs="Times New Roman"/>
          <w:kern w:val="0"/>
          <w:sz w:val="24"/>
          <w:szCs w:val="24"/>
          <w:lang w:val="en-GB"/>
          <w14:ligatures w14:val="none"/>
        </w:rPr>
        <w:t xml:space="preserve"> word endings</w:t>
      </w:r>
      <w:r w:rsidR="00960566" w:rsidRPr="000A4085">
        <w:rPr>
          <w:rFonts w:ascii="Times New Roman" w:eastAsia="Times New Roman" w:hAnsi="Times New Roman" w:cs="Times New Roman"/>
          <w:kern w:val="0"/>
          <w:sz w:val="24"/>
          <w:szCs w:val="24"/>
          <w:lang w:val="en-GB"/>
          <w14:ligatures w14:val="none"/>
        </w:rPr>
        <w:t>.</w:t>
      </w:r>
    </w:p>
    <w:p w14:paraId="519DC8F0" w14:textId="204FA4A8" w:rsidR="00B55A6D" w:rsidRPr="000A4085" w:rsidRDefault="007834D8" w:rsidP="00E936AE">
      <w:pPr>
        <w:spacing w:after="0" w:line="360" w:lineRule="auto"/>
        <w:jc w:val="both"/>
        <w:rPr>
          <w:rFonts w:ascii="Times New Roman" w:hAnsi="Times New Roman" w:cs="Times New Roman"/>
          <w:sz w:val="24"/>
          <w:szCs w:val="24"/>
          <w:lang w:val="en-GB"/>
        </w:rPr>
      </w:pPr>
      <w:r w:rsidRPr="000A4085">
        <w:rPr>
          <w:rFonts w:ascii="Times New Roman" w:eastAsia="Times New Roman" w:hAnsi="Times New Roman" w:cs="Times New Roman"/>
          <w:kern w:val="0"/>
          <w:sz w:val="24"/>
          <w:szCs w:val="24"/>
          <w:lang w:val="en-GB"/>
          <w14:ligatures w14:val="none"/>
        </w:rPr>
        <w:t xml:space="preserve">Having </w:t>
      </w:r>
      <w:r w:rsidR="00A3327B" w:rsidRPr="000A4085">
        <w:rPr>
          <w:rFonts w:ascii="Times New Roman" w:eastAsia="Times New Roman" w:hAnsi="Times New Roman" w:cs="Times New Roman"/>
          <w:kern w:val="0"/>
          <w:sz w:val="24"/>
          <w:szCs w:val="24"/>
          <w:lang w:val="en-GB"/>
          <w14:ligatures w14:val="none"/>
        </w:rPr>
        <w:t>discuss</w:t>
      </w:r>
      <w:r w:rsidRPr="000A4085">
        <w:rPr>
          <w:rFonts w:ascii="Times New Roman" w:eastAsia="Times New Roman" w:hAnsi="Times New Roman" w:cs="Times New Roman"/>
          <w:kern w:val="0"/>
          <w:sz w:val="24"/>
          <w:szCs w:val="24"/>
          <w:lang w:val="en-GB"/>
          <w14:ligatures w14:val="none"/>
        </w:rPr>
        <w:t>ed</w:t>
      </w:r>
      <w:r w:rsidR="00A3327B" w:rsidRPr="000A4085">
        <w:rPr>
          <w:rFonts w:ascii="Times New Roman" w:eastAsia="Times New Roman" w:hAnsi="Times New Roman" w:cs="Times New Roman"/>
          <w:kern w:val="0"/>
          <w:sz w:val="24"/>
          <w:szCs w:val="24"/>
          <w:lang w:val="en-GB"/>
          <w14:ligatures w14:val="none"/>
        </w:rPr>
        <w:t xml:space="preserve"> these and other issues, the </w:t>
      </w:r>
      <w:r w:rsidRPr="000A4085">
        <w:rPr>
          <w:rFonts w:ascii="Times New Roman" w:eastAsia="Times New Roman" w:hAnsi="Times New Roman" w:cs="Times New Roman"/>
          <w:kern w:val="0"/>
          <w:sz w:val="24"/>
          <w:szCs w:val="24"/>
          <w:lang w:val="en-GB"/>
          <w14:ligatures w14:val="none"/>
        </w:rPr>
        <w:t>presentation</w:t>
      </w:r>
      <w:r w:rsidR="00A3327B" w:rsidRPr="000A4085">
        <w:rPr>
          <w:rFonts w:ascii="Times New Roman" w:eastAsia="Times New Roman" w:hAnsi="Times New Roman" w:cs="Times New Roman"/>
          <w:kern w:val="0"/>
          <w:sz w:val="24"/>
          <w:szCs w:val="24"/>
          <w:lang w:val="en-GB"/>
          <w14:ligatures w14:val="none"/>
        </w:rPr>
        <w:t xml:space="preserve"> </w:t>
      </w:r>
      <w:r w:rsidRPr="000A4085">
        <w:rPr>
          <w:rFonts w:ascii="Times New Roman" w:eastAsia="Times New Roman" w:hAnsi="Times New Roman" w:cs="Times New Roman"/>
          <w:kern w:val="0"/>
          <w:sz w:val="24"/>
          <w:szCs w:val="24"/>
          <w:lang w:val="en-GB"/>
          <w14:ligatures w14:val="none"/>
        </w:rPr>
        <w:t>emphasi</w:t>
      </w:r>
      <w:r w:rsidR="00DB1BDA">
        <w:rPr>
          <w:rFonts w:ascii="Times New Roman" w:eastAsia="Times New Roman" w:hAnsi="Times New Roman" w:cs="Times New Roman"/>
          <w:kern w:val="0"/>
          <w:sz w:val="24"/>
          <w:szCs w:val="24"/>
          <w:lang w:val="en-GB"/>
          <w14:ligatures w14:val="none"/>
        </w:rPr>
        <w:t>s</w:t>
      </w:r>
      <w:r w:rsidRPr="000A4085">
        <w:rPr>
          <w:rFonts w:ascii="Times New Roman" w:eastAsia="Times New Roman" w:hAnsi="Times New Roman" w:cs="Times New Roman"/>
          <w:kern w:val="0"/>
          <w:sz w:val="24"/>
          <w:szCs w:val="24"/>
          <w:lang w:val="en-GB"/>
          <w14:ligatures w14:val="none"/>
        </w:rPr>
        <w:t>es the idea</w:t>
      </w:r>
      <w:r w:rsidR="00A3327B" w:rsidRPr="000A4085">
        <w:rPr>
          <w:rFonts w:ascii="Times New Roman" w:eastAsia="Times New Roman" w:hAnsi="Times New Roman" w:cs="Times New Roman"/>
          <w:kern w:val="0"/>
          <w:sz w:val="24"/>
          <w:szCs w:val="24"/>
          <w:lang w:val="en-GB"/>
          <w14:ligatures w14:val="none"/>
        </w:rPr>
        <w:t xml:space="preserve"> that </w:t>
      </w:r>
      <w:r w:rsidR="00DB1BDA">
        <w:rPr>
          <w:rFonts w:ascii="Times New Roman" w:eastAsia="Times New Roman" w:hAnsi="Times New Roman" w:cs="Times New Roman"/>
          <w:kern w:val="0"/>
          <w:sz w:val="24"/>
          <w:szCs w:val="24"/>
          <w:lang w:val="en-GB"/>
          <w14:ligatures w14:val="none"/>
        </w:rPr>
        <w:t xml:space="preserve">we all </w:t>
      </w:r>
      <w:r w:rsidR="00A3327B" w:rsidRPr="000A4085">
        <w:rPr>
          <w:rFonts w:ascii="Times New Roman" w:eastAsia="Times New Roman" w:hAnsi="Times New Roman" w:cs="Times New Roman"/>
          <w:kern w:val="0"/>
          <w:sz w:val="24"/>
          <w:szCs w:val="24"/>
          <w:lang w:val="en-GB"/>
          <w14:ligatures w14:val="none"/>
        </w:rPr>
        <w:t xml:space="preserve">together should </w:t>
      </w:r>
      <w:r w:rsidRPr="000A4085">
        <w:rPr>
          <w:rFonts w:ascii="Times New Roman" w:eastAsia="Times New Roman" w:hAnsi="Times New Roman" w:cs="Times New Roman"/>
          <w:kern w:val="0"/>
          <w:sz w:val="24"/>
          <w:szCs w:val="24"/>
          <w:lang w:val="en-GB"/>
          <w14:ligatures w14:val="none"/>
        </w:rPr>
        <w:t>search</w:t>
      </w:r>
      <w:r w:rsidR="00A3327B" w:rsidRPr="000A4085">
        <w:rPr>
          <w:rFonts w:ascii="Times New Roman" w:eastAsia="Times New Roman" w:hAnsi="Times New Roman" w:cs="Times New Roman"/>
          <w:kern w:val="0"/>
          <w:sz w:val="24"/>
          <w:szCs w:val="24"/>
          <w:lang w:val="en-GB"/>
          <w14:ligatures w14:val="none"/>
        </w:rPr>
        <w:t xml:space="preserve"> for</w:t>
      </w:r>
      <w:r w:rsidR="00D0627C" w:rsidRPr="000A4085">
        <w:rPr>
          <w:rFonts w:ascii="Times New Roman" w:hAnsi="Times New Roman" w:cs="Times New Roman"/>
          <w:sz w:val="24"/>
          <w:szCs w:val="24"/>
          <w:lang w:val="en-GB"/>
        </w:rPr>
        <w:t xml:space="preserve"> attractive and </w:t>
      </w:r>
      <w:r w:rsidRPr="000A4085">
        <w:rPr>
          <w:rFonts w:ascii="Times New Roman" w:hAnsi="Times New Roman" w:cs="Times New Roman"/>
          <w:sz w:val="24"/>
          <w:szCs w:val="24"/>
          <w:lang w:val="en-GB"/>
        </w:rPr>
        <w:t>efficient</w:t>
      </w:r>
      <w:r w:rsidR="00D0627C" w:rsidRPr="000A4085">
        <w:rPr>
          <w:rFonts w:ascii="Times New Roman" w:hAnsi="Times New Roman" w:cs="Times New Roman"/>
          <w:sz w:val="24"/>
          <w:szCs w:val="24"/>
          <w:lang w:val="en-GB"/>
        </w:rPr>
        <w:t xml:space="preserve"> ways of developing spoken expression</w:t>
      </w:r>
      <w:r w:rsidRPr="000A4085">
        <w:rPr>
          <w:rFonts w:ascii="Times New Roman" w:hAnsi="Times New Roman" w:cs="Times New Roman"/>
          <w:sz w:val="24"/>
          <w:szCs w:val="24"/>
          <w:lang w:val="en-GB"/>
        </w:rPr>
        <w:t>;</w:t>
      </w:r>
      <w:r w:rsidR="00D0627C" w:rsidRPr="000A4085">
        <w:rPr>
          <w:rFonts w:ascii="Times New Roman" w:hAnsi="Times New Roman" w:cs="Times New Roman"/>
          <w:sz w:val="24"/>
          <w:szCs w:val="24"/>
          <w:lang w:val="en-GB"/>
        </w:rPr>
        <w:t xml:space="preserve"> </w:t>
      </w:r>
      <w:r w:rsidRPr="000A4085">
        <w:rPr>
          <w:rFonts w:ascii="Times New Roman" w:hAnsi="Times New Roman" w:cs="Times New Roman"/>
          <w:sz w:val="24"/>
          <w:szCs w:val="24"/>
          <w:lang w:val="en-GB"/>
        </w:rPr>
        <w:t xml:space="preserve">so that </w:t>
      </w:r>
      <w:r w:rsidR="00D0627C" w:rsidRPr="000A4085">
        <w:rPr>
          <w:rFonts w:ascii="Times New Roman" w:hAnsi="Times New Roman" w:cs="Times New Roman"/>
          <w:sz w:val="24"/>
          <w:szCs w:val="24"/>
          <w:lang w:val="en-GB"/>
        </w:rPr>
        <w:t xml:space="preserve">our ambition – correct, </w:t>
      </w:r>
      <w:r w:rsidRPr="000A4085">
        <w:rPr>
          <w:rFonts w:ascii="Times New Roman" w:hAnsi="Times New Roman" w:cs="Times New Roman"/>
          <w:sz w:val="24"/>
          <w:szCs w:val="24"/>
          <w:lang w:val="en-GB"/>
        </w:rPr>
        <w:t>flowing</w:t>
      </w:r>
      <w:r w:rsidR="00D0627C" w:rsidRPr="000A4085">
        <w:rPr>
          <w:rFonts w:ascii="Times New Roman" w:hAnsi="Times New Roman" w:cs="Times New Roman"/>
          <w:sz w:val="24"/>
          <w:szCs w:val="24"/>
          <w:lang w:val="en-GB"/>
        </w:rPr>
        <w:t xml:space="preserve"> and natural language –become</w:t>
      </w:r>
      <w:r w:rsidRPr="000A4085">
        <w:rPr>
          <w:rFonts w:ascii="Times New Roman" w:hAnsi="Times New Roman" w:cs="Times New Roman"/>
          <w:sz w:val="24"/>
          <w:szCs w:val="24"/>
          <w:lang w:val="en-GB"/>
        </w:rPr>
        <w:t>s</w:t>
      </w:r>
      <w:r w:rsidR="00D0627C" w:rsidRPr="000A4085">
        <w:rPr>
          <w:rFonts w:ascii="Times New Roman" w:hAnsi="Times New Roman" w:cs="Times New Roman"/>
          <w:sz w:val="24"/>
          <w:szCs w:val="24"/>
          <w:lang w:val="en-GB"/>
        </w:rPr>
        <w:t xml:space="preserve"> reality.</w:t>
      </w:r>
    </w:p>
    <w:sectPr w:rsidR="00B55A6D" w:rsidRPr="000A4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4B"/>
    <w:rsid w:val="00003233"/>
    <w:rsid w:val="000302BC"/>
    <w:rsid w:val="00032F7D"/>
    <w:rsid w:val="00073532"/>
    <w:rsid w:val="000838E9"/>
    <w:rsid w:val="000A4085"/>
    <w:rsid w:val="000F01A4"/>
    <w:rsid w:val="001248EF"/>
    <w:rsid w:val="00142997"/>
    <w:rsid w:val="00153645"/>
    <w:rsid w:val="00197683"/>
    <w:rsid w:val="001B3715"/>
    <w:rsid w:val="001B4AE2"/>
    <w:rsid w:val="001D16A0"/>
    <w:rsid w:val="001D480C"/>
    <w:rsid w:val="001E70CB"/>
    <w:rsid w:val="002021C2"/>
    <w:rsid w:val="00224A64"/>
    <w:rsid w:val="00230413"/>
    <w:rsid w:val="002B0053"/>
    <w:rsid w:val="002E367F"/>
    <w:rsid w:val="00316DF9"/>
    <w:rsid w:val="003208D4"/>
    <w:rsid w:val="003245EE"/>
    <w:rsid w:val="00342CE7"/>
    <w:rsid w:val="003436A1"/>
    <w:rsid w:val="0035193C"/>
    <w:rsid w:val="0035633F"/>
    <w:rsid w:val="00376138"/>
    <w:rsid w:val="00397BF3"/>
    <w:rsid w:val="003A23E6"/>
    <w:rsid w:val="003C027B"/>
    <w:rsid w:val="00403C0D"/>
    <w:rsid w:val="004803E7"/>
    <w:rsid w:val="005114B7"/>
    <w:rsid w:val="00512DAD"/>
    <w:rsid w:val="00536137"/>
    <w:rsid w:val="005A5456"/>
    <w:rsid w:val="005C43EA"/>
    <w:rsid w:val="005E713E"/>
    <w:rsid w:val="005F0AA2"/>
    <w:rsid w:val="005F1F1A"/>
    <w:rsid w:val="006A02E4"/>
    <w:rsid w:val="00776D56"/>
    <w:rsid w:val="00780A16"/>
    <w:rsid w:val="007834D8"/>
    <w:rsid w:val="00794057"/>
    <w:rsid w:val="007A4AEF"/>
    <w:rsid w:val="00825209"/>
    <w:rsid w:val="0085158F"/>
    <w:rsid w:val="00887856"/>
    <w:rsid w:val="00894372"/>
    <w:rsid w:val="00897833"/>
    <w:rsid w:val="008C4BC8"/>
    <w:rsid w:val="008E6C45"/>
    <w:rsid w:val="0091372A"/>
    <w:rsid w:val="009439CF"/>
    <w:rsid w:val="00952B25"/>
    <w:rsid w:val="00960566"/>
    <w:rsid w:val="009A3344"/>
    <w:rsid w:val="009C2F7F"/>
    <w:rsid w:val="009D2BCE"/>
    <w:rsid w:val="009E713D"/>
    <w:rsid w:val="00A100AE"/>
    <w:rsid w:val="00A32A77"/>
    <w:rsid w:val="00A3327B"/>
    <w:rsid w:val="00A566AE"/>
    <w:rsid w:val="00A75D5D"/>
    <w:rsid w:val="00AC79D5"/>
    <w:rsid w:val="00AE5F17"/>
    <w:rsid w:val="00B47357"/>
    <w:rsid w:val="00B55A6D"/>
    <w:rsid w:val="00BC3D32"/>
    <w:rsid w:val="00C76530"/>
    <w:rsid w:val="00C80335"/>
    <w:rsid w:val="00C83145"/>
    <w:rsid w:val="00C83167"/>
    <w:rsid w:val="00C96CAF"/>
    <w:rsid w:val="00CC729A"/>
    <w:rsid w:val="00CF4F0A"/>
    <w:rsid w:val="00D0282E"/>
    <w:rsid w:val="00D0627C"/>
    <w:rsid w:val="00D75015"/>
    <w:rsid w:val="00D75B6A"/>
    <w:rsid w:val="00DB1BDA"/>
    <w:rsid w:val="00DE2772"/>
    <w:rsid w:val="00DF2779"/>
    <w:rsid w:val="00E53DE0"/>
    <w:rsid w:val="00E7692D"/>
    <w:rsid w:val="00E936AE"/>
    <w:rsid w:val="00EA4786"/>
    <w:rsid w:val="00F1114B"/>
    <w:rsid w:val="00F2349E"/>
    <w:rsid w:val="00F31094"/>
    <w:rsid w:val="00FA248D"/>
    <w:rsid w:val="00FA4C86"/>
    <w:rsid w:val="00FD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E9A9"/>
  <w15:chartTrackingRefBased/>
  <w15:docId w15:val="{9085B4AF-C87A-4406-9144-93F50356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C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Kruopienė</dc:creator>
  <cp:keywords/>
  <dc:description/>
  <cp:lastModifiedBy>Vilte Orange</cp:lastModifiedBy>
  <cp:revision>2</cp:revision>
  <dcterms:created xsi:type="dcterms:W3CDTF">2023-10-15T17:14:00Z</dcterms:created>
  <dcterms:modified xsi:type="dcterms:W3CDTF">2023-10-15T17:14:00Z</dcterms:modified>
</cp:coreProperties>
</file>